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B45" w:rsidRDefault="003D5B45" w:rsidP="008831B6">
      <w:pPr>
        <w:spacing w:line="280" w:lineRule="atLeast"/>
        <w:ind w:right="561"/>
        <w:rPr>
          <w:rFonts w:ascii="Arial" w:hAnsi="Arial"/>
          <w:b/>
          <w:color w:val="000000"/>
          <w:sz w:val="22"/>
          <w:szCs w:val="22"/>
          <w:lang w:val="sl-SI"/>
        </w:rPr>
      </w:pPr>
      <w:r w:rsidRPr="003D5B45">
        <w:rPr>
          <w:rFonts w:ascii="Arial" w:hAnsi="Arial"/>
          <w:b/>
          <w:color w:val="000000"/>
          <w:sz w:val="22"/>
          <w:szCs w:val="22"/>
          <w:lang w:val="sl-SI"/>
        </w:rPr>
        <w:t xml:space="preserve">AVAILABLE IN SLOVENE LANGUAGE ONLY. </w:t>
      </w:r>
    </w:p>
    <w:p w:rsidR="00C3757E" w:rsidRPr="003D5B45" w:rsidRDefault="003D5B45" w:rsidP="008831B6">
      <w:pPr>
        <w:spacing w:line="280" w:lineRule="atLeast"/>
        <w:ind w:right="561"/>
        <w:rPr>
          <w:rFonts w:ascii="Arial" w:hAnsi="Arial"/>
          <w:b/>
          <w:color w:val="000000"/>
          <w:sz w:val="22"/>
          <w:szCs w:val="22"/>
          <w:lang w:val="sl-SI"/>
        </w:rPr>
      </w:pPr>
      <w:proofErr w:type="spellStart"/>
      <w:r w:rsidRPr="003D5B45">
        <w:rPr>
          <w:rFonts w:ascii="Arial" w:hAnsi="Arial"/>
          <w:b/>
          <w:color w:val="000000"/>
          <w:sz w:val="22"/>
          <w:szCs w:val="22"/>
          <w:lang w:val="sl-SI"/>
        </w:rPr>
        <w:t>For</w:t>
      </w:r>
      <w:proofErr w:type="spellEnd"/>
      <w:r w:rsidRPr="003D5B45">
        <w:rPr>
          <w:rFonts w:ascii="Arial" w:hAnsi="Arial"/>
          <w:b/>
          <w:color w:val="000000"/>
          <w:sz w:val="22"/>
          <w:szCs w:val="22"/>
          <w:lang w:val="sl-SI"/>
        </w:rPr>
        <w:t xml:space="preserve"> more </w:t>
      </w:r>
      <w:proofErr w:type="spellStart"/>
      <w:r w:rsidRPr="003D5B45">
        <w:rPr>
          <w:rFonts w:ascii="Arial" w:hAnsi="Arial"/>
          <w:b/>
          <w:color w:val="000000"/>
          <w:sz w:val="22"/>
          <w:szCs w:val="22"/>
          <w:lang w:val="sl-SI"/>
        </w:rPr>
        <w:t>information</w:t>
      </w:r>
      <w:proofErr w:type="spellEnd"/>
      <w:r w:rsidRPr="003D5B45">
        <w:rPr>
          <w:rFonts w:ascii="Arial" w:hAnsi="Arial"/>
          <w:b/>
          <w:color w:val="000000"/>
          <w:sz w:val="22"/>
          <w:szCs w:val="22"/>
          <w:lang w:val="sl-SI"/>
        </w:rPr>
        <w:t xml:space="preserve"> </w:t>
      </w:r>
      <w:proofErr w:type="spellStart"/>
      <w:r w:rsidRPr="003D5B45">
        <w:rPr>
          <w:rFonts w:ascii="Arial" w:hAnsi="Arial"/>
          <w:b/>
          <w:color w:val="000000"/>
          <w:sz w:val="22"/>
          <w:szCs w:val="22"/>
          <w:lang w:val="sl-SI"/>
        </w:rPr>
        <w:t>please</w:t>
      </w:r>
      <w:proofErr w:type="spellEnd"/>
      <w:r w:rsidRPr="003D5B45">
        <w:rPr>
          <w:rFonts w:ascii="Arial" w:hAnsi="Arial"/>
          <w:b/>
          <w:color w:val="000000"/>
          <w:sz w:val="22"/>
          <w:szCs w:val="22"/>
          <w:lang w:val="sl-SI"/>
        </w:rPr>
        <w:t xml:space="preserve"> </w:t>
      </w:r>
      <w:proofErr w:type="spellStart"/>
      <w:r w:rsidRPr="003D5B45">
        <w:rPr>
          <w:rFonts w:ascii="Arial" w:hAnsi="Arial"/>
          <w:b/>
          <w:color w:val="000000"/>
          <w:sz w:val="22"/>
          <w:szCs w:val="22"/>
          <w:lang w:val="sl-SI"/>
        </w:rPr>
        <w:t>contact</w:t>
      </w:r>
      <w:proofErr w:type="spellEnd"/>
      <w:r w:rsidRPr="003D5B45">
        <w:rPr>
          <w:rFonts w:ascii="Arial" w:hAnsi="Arial"/>
          <w:b/>
          <w:color w:val="000000"/>
          <w:sz w:val="22"/>
          <w:szCs w:val="22"/>
          <w:lang w:val="sl-SI"/>
        </w:rPr>
        <w:t xml:space="preserve"> ma</w:t>
      </w:r>
      <w:r w:rsidRPr="003D5B45">
        <w:rPr>
          <w:rFonts w:ascii="Arial" w:hAnsi="Arial"/>
          <w:b/>
          <w:color w:val="000000"/>
          <w:sz w:val="22"/>
          <w:szCs w:val="22"/>
          <w:lang w:val="sl-SI"/>
        </w:rPr>
        <w:t>r</w:t>
      </w:r>
      <w:r w:rsidRPr="003D5B45">
        <w:rPr>
          <w:rFonts w:ascii="Arial" w:hAnsi="Arial"/>
          <w:b/>
          <w:color w:val="000000"/>
          <w:sz w:val="22"/>
          <w:szCs w:val="22"/>
          <w:lang w:val="sl-SI"/>
        </w:rPr>
        <w:t>ke</w:t>
      </w:r>
      <w:r>
        <w:rPr>
          <w:rFonts w:ascii="Arial" w:hAnsi="Arial"/>
          <w:b/>
          <w:color w:val="000000"/>
          <w:sz w:val="22"/>
          <w:szCs w:val="22"/>
          <w:lang w:val="sl-SI"/>
        </w:rPr>
        <w:t>ting</w:t>
      </w:r>
      <w:r w:rsidRPr="003D5B45">
        <w:rPr>
          <w:rFonts w:ascii="Arial" w:hAnsi="Arial"/>
          <w:b/>
          <w:color w:val="000000"/>
          <w:sz w:val="22"/>
          <w:szCs w:val="22"/>
          <w:lang w:val="sl-SI"/>
        </w:rPr>
        <w:t>@ljse.si</w:t>
      </w:r>
    </w:p>
    <w:p w:rsidR="003D5B45" w:rsidRPr="00794BB7" w:rsidRDefault="003D5B45" w:rsidP="008831B6">
      <w:pPr>
        <w:spacing w:line="280" w:lineRule="atLeast"/>
        <w:ind w:right="561"/>
        <w:rPr>
          <w:rFonts w:ascii="Arial" w:hAnsi="Arial"/>
          <w:color w:val="000000"/>
          <w:sz w:val="20"/>
          <w:szCs w:val="20"/>
          <w:lang w:val="sl-SI"/>
        </w:rPr>
      </w:pPr>
    </w:p>
    <w:p w:rsidR="0020621A" w:rsidRPr="00794BB7" w:rsidRDefault="0020621A" w:rsidP="008831B6">
      <w:pPr>
        <w:spacing w:line="280" w:lineRule="atLeast"/>
        <w:ind w:right="565"/>
        <w:jc w:val="both"/>
        <w:rPr>
          <w:rFonts w:ascii="Arial" w:hAnsi="Arial" w:cs="Arial"/>
          <w:b/>
          <w:sz w:val="20"/>
          <w:szCs w:val="20"/>
          <w:lang w:val="sl-SI"/>
        </w:rPr>
      </w:pPr>
      <w:r w:rsidRPr="00794BB7">
        <w:rPr>
          <w:rFonts w:ascii="Arial" w:hAnsi="Arial" w:cs="Arial"/>
          <w:b/>
          <w:sz w:val="20"/>
          <w:szCs w:val="20"/>
          <w:lang w:val="sl-SI"/>
        </w:rPr>
        <w:t>Razpis nagrade za najboljše zaključno delo</w:t>
      </w:r>
      <w:bookmarkStart w:id="0" w:name="_GoBack"/>
      <w:bookmarkEnd w:id="0"/>
    </w:p>
    <w:p w:rsidR="0020621A" w:rsidRPr="00794BB7" w:rsidRDefault="0020621A" w:rsidP="008831B6">
      <w:pPr>
        <w:spacing w:line="280" w:lineRule="atLeast"/>
        <w:ind w:right="565"/>
        <w:jc w:val="both"/>
        <w:rPr>
          <w:rFonts w:ascii="Arial" w:hAnsi="Arial" w:cs="Arial"/>
          <w:sz w:val="20"/>
          <w:szCs w:val="20"/>
          <w:lang w:val="sl-SI"/>
        </w:rPr>
      </w:pPr>
    </w:p>
    <w:p w:rsidR="0020621A" w:rsidRPr="00794BB7" w:rsidRDefault="0020621A" w:rsidP="008831B6">
      <w:pPr>
        <w:autoSpaceDE w:val="0"/>
        <w:autoSpaceDN w:val="0"/>
        <w:adjustRightInd w:val="0"/>
        <w:spacing w:line="280" w:lineRule="atLeast"/>
        <w:ind w:right="565"/>
        <w:jc w:val="both"/>
        <w:rPr>
          <w:rFonts w:ascii="Arial" w:hAnsi="Arial" w:cs="Arial"/>
          <w:bCs/>
          <w:color w:val="333333"/>
          <w:sz w:val="20"/>
          <w:szCs w:val="20"/>
          <w:lang w:val="sl-SI"/>
        </w:rPr>
      </w:pPr>
      <w:r w:rsidRPr="00794BB7">
        <w:rPr>
          <w:rFonts w:ascii="Arial" w:hAnsi="Arial" w:cs="Arial"/>
          <w:bCs/>
          <w:color w:val="333333"/>
          <w:sz w:val="20"/>
          <w:szCs w:val="20"/>
          <w:lang w:val="sl-SI"/>
        </w:rPr>
        <w:t xml:space="preserve">V okviru </w:t>
      </w:r>
      <w:r w:rsidR="00A92A7C" w:rsidRPr="00794BB7">
        <w:rPr>
          <w:rFonts w:ascii="Arial" w:hAnsi="Arial" w:cs="Arial"/>
          <w:sz w:val="20"/>
          <w:szCs w:val="20"/>
          <w:lang w:val="sl-SI"/>
        </w:rPr>
        <w:t>preučevanja področja kapitalskega trga in njegovega nadaljnjega razvoja in v okviru</w:t>
      </w:r>
      <w:r w:rsidR="00A92A7C" w:rsidRPr="00794BB7">
        <w:rPr>
          <w:rFonts w:ascii="Arial" w:hAnsi="Arial" w:cs="Arial"/>
          <w:bCs/>
          <w:color w:val="333333"/>
          <w:sz w:val="20"/>
          <w:szCs w:val="20"/>
          <w:lang w:val="sl-SI"/>
        </w:rPr>
        <w:t xml:space="preserve"> </w:t>
      </w:r>
      <w:r w:rsidRPr="00794BB7">
        <w:rPr>
          <w:rFonts w:ascii="Arial" w:hAnsi="Arial" w:cs="Arial"/>
          <w:bCs/>
          <w:color w:val="333333"/>
          <w:sz w:val="20"/>
          <w:szCs w:val="20"/>
          <w:lang w:val="sl-SI"/>
        </w:rPr>
        <w:t xml:space="preserve">sodelovanja z </w:t>
      </w:r>
      <w:r w:rsidRPr="00794BB7">
        <w:rPr>
          <w:rFonts w:ascii="Arial" w:hAnsi="Arial" w:cs="Arial"/>
          <w:sz w:val="20"/>
          <w:szCs w:val="20"/>
          <w:lang w:val="sl-SI"/>
        </w:rPr>
        <w:t>Ekonomsko fakulteto Univerze v Ljubljani, Ljubljanska borza vrednostnih papirjev, d. d., Ljubljana</w:t>
      </w:r>
      <w:r w:rsidR="00A92A7C" w:rsidRPr="00794BB7">
        <w:rPr>
          <w:rFonts w:ascii="Arial" w:hAnsi="Arial" w:cs="Arial"/>
          <w:sz w:val="20"/>
          <w:szCs w:val="20"/>
          <w:lang w:val="sl-SI"/>
        </w:rPr>
        <w:t>,</w:t>
      </w:r>
      <w:r w:rsidRPr="00794BB7">
        <w:rPr>
          <w:rFonts w:ascii="Arial" w:hAnsi="Arial" w:cs="Arial"/>
          <w:sz w:val="20"/>
          <w:szCs w:val="20"/>
          <w:lang w:val="sl-SI"/>
        </w:rPr>
        <w:t xml:space="preserve"> ra</w:t>
      </w:r>
      <w:r w:rsidRPr="00794BB7">
        <w:rPr>
          <w:rFonts w:ascii="Arial" w:hAnsi="Arial" w:cs="Arial"/>
          <w:sz w:val="20"/>
          <w:szCs w:val="20"/>
          <w:lang w:val="sl-SI"/>
        </w:rPr>
        <w:t>z</w:t>
      </w:r>
      <w:r w:rsidRPr="00794BB7">
        <w:rPr>
          <w:rFonts w:ascii="Arial" w:hAnsi="Arial" w:cs="Arial"/>
          <w:sz w:val="20"/>
          <w:szCs w:val="20"/>
          <w:lang w:val="sl-SI"/>
        </w:rPr>
        <w:t xml:space="preserve">pisuje nagrado za najboljše zaključno delo </w:t>
      </w:r>
      <w:r w:rsidRPr="00794BB7">
        <w:rPr>
          <w:rFonts w:ascii="Arial" w:hAnsi="Arial" w:cs="Arial"/>
          <w:bCs/>
          <w:color w:val="333333"/>
          <w:sz w:val="20"/>
          <w:szCs w:val="20"/>
          <w:lang w:val="sl-SI"/>
        </w:rPr>
        <w:t>s področja sl</w:t>
      </w:r>
      <w:r w:rsidR="00A92A7C" w:rsidRPr="00794BB7">
        <w:rPr>
          <w:rFonts w:ascii="Arial" w:hAnsi="Arial" w:cs="Arial"/>
          <w:bCs/>
          <w:color w:val="333333"/>
          <w:sz w:val="20"/>
          <w:szCs w:val="20"/>
          <w:lang w:val="sl-SI"/>
        </w:rPr>
        <w:t xml:space="preserve">ovenskega kapitalskega trga, ki jih bodo izdelali </w:t>
      </w:r>
      <w:r w:rsidR="00573927" w:rsidRPr="00794BB7">
        <w:rPr>
          <w:rFonts w:ascii="Arial" w:hAnsi="Arial" w:cs="Arial"/>
          <w:bCs/>
          <w:color w:val="333333"/>
          <w:sz w:val="20"/>
          <w:szCs w:val="20"/>
          <w:lang w:val="sl-SI"/>
        </w:rPr>
        <w:t>štude</w:t>
      </w:r>
      <w:r w:rsidR="00794BB7">
        <w:rPr>
          <w:rFonts w:ascii="Arial" w:hAnsi="Arial" w:cs="Arial"/>
          <w:bCs/>
          <w:color w:val="333333"/>
          <w:sz w:val="20"/>
          <w:szCs w:val="20"/>
          <w:lang w:val="sl-SI"/>
        </w:rPr>
        <w:t>nt</w:t>
      </w:r>
      <w:r w:rsidR="00573927" w:rsidRPr="00794BB7">
        <w:rPr>
          <w:rFonts w:ascii="Arial" w:hAnsi="Arial" w:cs="Arial"/>
          <w:bCs/>
          <w:color w:val="333333"/>
          <w:sz w:val="20"/>
          <w:szCs w:val="20"/>
          <w:lang w:val="sl-SI"/>
        </w:rPr>
        <w:t xml:space="preserve">je </w:t>
      </w:r>
      <w:r w:rsidRPr="00794BB7">
        <w:rPr>
          <w:rFonts w:ascii="Arial" w:hAnsi="Arial" w:cs="Arial"/>
          <w:bCs/>
          <w:color w:val="333333"/>
          <w:sz w:val="20"/>
          <w:szCs w:val="20"/>
          <w:lang w:val="sl-SI"/>
        </w:rPr>
        <w:t>Ekonomske fakultete</w:t>
      </w:r>
      <w:r w:rsidR="00A92A7C" w:rsidRPr="00794BB7">
        <w:rPr>
          <w:rFonts w:ascii="Arial" w:hAnsi="Arial" w:cs="Arial"/>
          <w:bCs/>
          <w:color w:val="333333"/>
          <w:sz w:val="20"/>
          <w:szCs w:val="20"/>
          <w:lang w:val="sl-SI"/>
        </w:rPr>
        <w:t xml:space="preserve">, Univerze </w:t>
      </w:r>
      <w:r w:rsidRPr="00794BB7">
        <w:rPr>
          <w:rFonts w:ascii="Arial" w:hAnsi="Arial" w:cs="Arial"/>
          <w:bCs/>
          <w:color w:val="333333"/>
          <w:sz w:val="20"/>
          <w:szCs w:val="20"/>
          <w:lang w:val="sl-SI"/>
        </w:rPr>
        <w:t xml:space="preserve">v Ljubljani. </w:t>
      </w:r>
    </w:p>
    <w:p w:rsidR="009C6F42" w:rsidRDefault="009C6F42" w:rsidP="008831B6">
      <w:pPr>
        <w:spacing w:line="280" w:lineRule="atLeast"/>
        <w:ind w:right="565"/>
        <w:jc w:val="both"/>
        <w:rPr>
          <w:rFonts w:ascii="Arial" w:hAnsi="Arial" w:cs="Arial"/>
          <w:b/>
          <w:bCs/>
          <w:color w:val="333333"/>
          <w:sz w:val="20"/>
          <w:szCs w:val="20"/>
          <w:lang w:val="sl-SI"/>
        </w:rPr>
      </w:pPr>
    </w:p>
    <w:p w:rsidR="0020621A" w:rsidRPr="00794BB7" w:rsidRDefault="0020621A" w:rsidP="008831B6">
      <w:pPr>
        <w:spacing w:line="280" w:lineRule="atLeast"/>
        <w:ind w:right="565"/>
        <w:jc w:val="both"/>
        <w:rPr>
          <w:rFonts w:ascii="Arial" w:hAnsi="Arial" w:cs="Arial"/>
          <w:color w:val="333333"/>
          <w:sz w:val="20"/>
          <w:szCs w:val="20"/>
          <w:lang w:val="sl-SI"/>
        </w:rPr>
      </w:pPr>
      <w:r w:rsidRPr="00794BB7">
        <w:rPr>
          <w:rFonts w:ascii="Arial" w:hAnsi="Arial" w:cs="Arial"/>
          <w:b/>
          <w:bCs/>
          <w:color w:val="333333"/>
          <w:sz w:val="20"/>
          <w:szCs w:val="20"/>
          <w:lang w:val="sl-SI"/>
        </w:rPr>
        <w:t>Kandidati za prijavo:</w:t>
      </w:r>
      <w:r w:rsidRPr="00794BB7">
        <w:rPr>
          <w:rFonts w:ascii="Arial" w:hAnsi="Arial" w:cs="Arial"/>
          <w:bCs/>
          <w:color w:val="333333"/>
          <w:sz w:val="20"/>
          <w:szCs w:val="20"/>
          <w:lang w:val="sl-SI"/>
        </w:rPr>
        <w:t xml:space="preserve"> </w:t>
      </w:r>
      <w:r w:rsidRPr="00794BB7">
        <w:rPr>
          <w:rFonts w:ascii="Arial" w:hAnsi="Arial" w:cs="Arial"/>
          <w:color w:val="333333"/>
          <w:sz w:val="20"/>
          <w:szCs w:val="20"/>
          <w:lang w:val="sl-SI"/>
        </w:rPr>
        <w:t xml:space="preserve">Na razpis se lahko prijavijo </w:t>
      </w:r>
      <w:r w:rsidR="00794BB7">
        <w:rPr>
          <w:rFonts w:ascii="Arial" w:hAnsi="Arial" w:cs="Arial"/>
          <w:bCs/>
          <w:color w:val="333333"/>
          <w:sz w:val="20"/>
          <w:szCs w:val="20"/>
          <w:lang w:val="sl-SI"/>
        </w:rPr>
        <w:t>študent</w:t>
      </w:r>
      <w:r w:rsidR="00573927" w:rsidRPr="00794BB7">
        <w:rPr>
          <w:rFonts w:ascii="Arial" w:hAnsi="Arial" w:cs="Arial"/>
          <w:bCs/>
          <w:color w:val="333333"/>
          <w:sz w:val="20"/>
          <w:szCs w:val="20"/>
          <w:lang w:val="sl-SI"/>
        </w:rPr>
        <w:t xml:space="preserve">je </w:t>
      </w:r>
      <w:r w:rsidRPr="00794BB7">
        <w:rPr>
          <w:rFonts w:ascii="Arial" w:hAnsi="Arial" w:cs="Arial"/>
          <w:color w:val="333333"/>
          <w:sz w:val="20"/>
          <w:szCs w:val="20"/>
          <w:lang w:val="sl-SI"/>
        </w:rPr>
        <w:t>Ekonomske fakultete v Ljubljani,</w:t>
      </w:r>
      <w:r w:rsidR="00585250" w:rsidRPr="00794BB7">
        <w:rPr>
          <w:rFonts w:ascii="Arial" w:hAnsi="Arial" w:cs="Arial"/>
          <w:color w:val="333333"/>
          <w:sz w:val="20"/>
          <w:szCs w:val="20"/>
          <w:lang w:val="sl-SI"/>
        </w:rPr>
        <w:t xml:space="preserve"> z bo</w:t>
      </w:r>
      <w:r w:rsidR="00794BB7">
        <w:rPr>
          <w:rFonts w:ascii="Arial" w:hAnsi="Arial" w:cs="Arial"/>
          <w:color w:val="333333"/>
          <w:sz w:val="20"/>
          <w:szCs w:val="20"/>
          <w:lang w:val="sl-SI"/>
        </w:rPr>
        <w:t>lonjskim ali znanstvenim magist</w:t>
      </w:r>
      <w:r w:rsidR="00585250" w:rsidRPr="00794BB7">
        <w:rPr>
          <w:rFonts w:ascii="Arial" w:hAnsi="Arial" w:cs="Arial"/>
          <w:color w:val="333333"/>
          <w:sz w:val="20"/>
          <w:szCs w:val="20"/>
          <w:lang w:val="sl-SI"/>
        </w:rPr>
        <w:t xml:space="preserve">rskim delom ter diplomo </w:t>
      </w:r>
      <w:r w:rsidR="00B6025D">
        <w:rPr>
          <w:rFonts w:ascii="Arial" w:hAnsi="Arial" w:cs="Arial"/>
          <w:color w:val="333333"/>
          <w:sz w:val="20"/>
          <w:szCs w:val="20"/>
          <w:lang w:val="sl-SI"/>
        </w:rPr>
        <w:t>U</w:t>
      </w:r>
      <w:r w:rsidR="00585250" w:rsidRPr="00794BB7">
        <w:rPr>
          <w:rFonts w:ascii="Arial" w:hAnsi="Arial" w:cs="Arial"/>
          <w:color w:val="333333"/>
          <w:sz w:val="20"/>
          <w:szCs w:val="20"/>
          <w:lang w:val="sl-SI"/>
        </w:rPr>
        <w:t xml:space="preserve">niverzitetne poslovne </w:t>
      </w:r>
      <w:r w:rsidR="00E422F7">
        <w:rPr>
          <w:rFonts w:ascii="Arial" w:hAnsi="Arial" w:cs="Arial"/>
          <w:color w:val="333333"/>
          <w:sz w:val="20"/>
          <w:szCs w:val="20"/>
          <w:lang w:val="sl-SI"/>
        </w:rPr>
        <w:t xml:space="preserve">in </w:t>
      </w:r>
      <w:r w:rsidR="00585250" w:rsidRPr="00794BB7">
        <w:rPr>
          <w:rFonts w:ascii="Arial" w:hAnsi="Arial" w:cs="Arial"/>
          <w:color w:val="333333"/>
          <w:sz w:val="20"/>
          <w:szCs w:val="20"/>
          <w:lang w:val="sl-SI"/>
        </w:rPr>
        <w:t xml:space="preserve">ekonomske šole, </w:t>
      </w:r>
      <w:r w:rsidRPr="00794BB7">
        <w:rPr>
          <w:rFonts w:ascii="Arial" w:hAnsi="Arial" w:cs="Arial"/>
          <w:color w:val="333333"/>
          <w:sz w:val="20"/>
          <w:szCs w:val="20"/>
          <w:lang w:val="sl-SI"/>
        </w:rPr>
        <w:t>ki so v študi</w:t>
      </w:r>
      <w:r w:rsidRPr="00794BB7">
        <w:rPr>
          <w:rFonts w:ascii="Arial" w:hAnsi="Arial" w:cs="Arial"/>
          <w:color w:val="333333"/>
          <w:sz w:val="20"/>
          <w:szCs w:val="20"/>
          <w:lang w:val="sl-SI"/>
        </w:rPr>
        <w:t>j</w:t>
      </w:r>
      <w:r w:rsidRPr="00794BB7">
        <w:rPr>
          <w:rFonts w:ascii="Arial" w:hAnsi="Arial" w:cs="Arial"/>
          <w:color w:val="333333"/>
          <w:sz w:val="20"/>
          <w:szCs w:val="20"/>
          <w:lang w:val="sl-SI"/>
        </w:rPr>
        <w:t xml:space="preserve">skem letu 2011/2012 izdelali in oddali </w:t>
      </w:r>
      <w:r w:rsidR="00A92A7C" w:rsidRPr="00794BB7">
        <w:rPr>
          <w:rFonts w:ascii="Arial" w:hAnsi="Arial" w:cs="Arial"/>
          <w:color w:val="333333"/>
          <w:sz w:val="20"/>
          <w:szCs w:val="20"/>
          <w:lang w:val="sl-SI"/>
        </w:rPr>
        <w:t>zaključno</w:t>
      </w:r>
      <w:r w:rsidRPr="00794BB7">
        <w:rPr>
          <w:rFonts w:ascii="Arial" w:hAnsi="Arial" w:cs="Arial"/>
          <w:color w:val="333333"/>
          <w:sz w:val="20"/>
          <w:szCs w:val="20"/>
          <w:lang w:val="sl-SI"/>
        </w:rPr>
        <w:t xml:space="preserve"> nalogo. Kandidat</w:t>
      </w:r>
      <w:r w:rsidR="00585250" w:rsidRPr="00794BB7">
        <w:rPr>
          <w:rFonts w:ascii="Arial" w:hAnsi="Arial" w:cs="Arial"/>
          <w:color w:val="333333"/>
          <w:sz w:val="20"/>
          <w:szCs w:val="20"/>
          <w:lang w:val="sl-SI"/>
        </w:rPr>
        <w:t xml:space="preserve"> se mora na razpis </w:t>
      </w:r>
      <w:r w:rsidRPr="00794BB7">
        <w:rPr>
          <w:rFonts w:ascii="Arial" w:hAnsi="Arial" w:cs="Arial"/>
          <w:color w:val="333333"/>
          <w:sz w:val="20"/>
          <w:szCs w:val="20"/>
          <w:lang w:val="sl-SI"/>
        </w:rPr>
        <w:t>prijavi</w:t>
      </w:r>
      <w:r w:rsidR="00585250" w:rsidRPr="00794BB7">
        <w:rPr>
          <w:rFonts w:ascii="Arial" w:hAnsi="Arial" w:cs="Arial"/>
          <w:color w:val="333333"/>
          <w:sz w:val="20"/>
          <w:szCs w:val="20"/>
          <w:lang w:val="sl-SI"/>
        </w:rPr>
        <w:t>ti</w:t>
      </w:r>
      <w:r w:rsidRPr="00794BB7">
        <w:rPr>
          <w:rFonts w:ascii="Arial" w:hAnsi="Arial" w:cs="Arial"/>
          <w:color w:val="333333"/>
          <w:sz w:val="20"/>
          <w:szCs w:val="20"/>
          <w:lang w:val="sl-SI"/>
        </w:rPr>
        <w:t xml:space="preserve"> sam. </w:t>
      </w:r>
      <w:r w:rsidRPr="00794BB7">
        <w:rPr>
          <w:rFonts w:ascii="Arial" w:hAnsi="Arial" w:cs="Arial"/>
          <w:bCs/>
          <w:color w:val="333333"/>
          <w:sz w:val="20"/>
          <w:szCs w:val="20"/>
          <w:lang w:val="sl-SI"/>
        </w:rPr>
        <w:t>Razpis ne velja</w:t>
      </w:r>
      <w:r w:rsidRPr="00794BB7">
        <w:rPr>
          <w:rFonts w:ascii="Arial" w:hAnsi="Arial" w:cs="Arial"/>
          <w:color w:val="333333"/>
          <w:sz w:val="20"/>
          <w:szCs w:val="20"/>
          <w:lang w:val="sl-SI"/>
        </w:rPr>
        <w:t xml:space="preserve"> za kandidate, starejše od 30 let. </w:t>
      </w:r>
    </w:p>
    <w:p w:rsidR="009C6F42" w:rsidRDefault="009C6F42" w:rsidP="008831B6">
      <w:pPr>
        <w:spacing w:line="280" w:lineRule="atLeast"/>
        <w:ind w:right="565"/>
        <w:jc w:val="both"/>
        <w:rPr>
          <w:rFonts w:ascii="Arial" w:hAnsi="Arial" w:cs="Arial"/>
          <w:b/>
          <w:color w:val="333333"/>
          <w:sz w:val="20"/>
          <w:szCs w:val="20"/>
          <w:lang w:val="sl-SI"/>
        </w:rPr>
      </w:pPr>
    </w:p>
    <w:p w:rsidR="0020621A" w:rsidRPr="00794BB7" w:rsidRDefault="0020621A" w:rsidP="008831B6">
      <w:pPr>
        <w:spacing w:line="280" w:lineRule="atLeast"/>
        <w:ind w:right="565"/>
        <w:jc w:val="both"/>
        <w:rPr>
          <w:rFonts w:ascii="Arial" w:hAnsi="Arial" w:cs="Arial"/>
          <w:b/>
          <w:color w:val="333333"/>
          <w:sz w:val="20"/>
          <w:szCs w:val="20"/>
          <w:lang w:val="sl-SI"/>
        </w:rPr>
      </w:pPr>
      <w:r w:rsidRPr="00794BB7">
        <w:rPr>
          <w:rFonts w:ascii="Arial" w:hAnsi="Arial" w:cs="Arial"/>
          <w:b/>
          <w:color w:val="333333"/>
          <w:sz w:val="20"/>
          <w:szCs w:val="20"/>
          <w:lang w:val="sl-SI"/>
        </w:rPr>
        <w:t>Trajanje in rok prijave:</w:t>
      </w:r>
      <w:r w:rsidRPr="00794BB7">
        <w:rPr>
          <w:rFonts w:ascii="Arial" w:hAnsi="Arial" w:cs="Arial"/>
          <w:b/>
          <w:bCs/>
          <w:color w:val="333333"/>
          <w:sz w:val="20"/>
          <w:szCs w:val="20"/>
          <w:lang w:val="sl-SI"/>
        </w:rPr>
        <w:t xml:space="preserve"> </w:t>
      </w:r>
      <w:r w:rsidRPr="00794BB7">
        <w:rPr>
          <w:rFonts w:ascii="Arial" w:hAnsi="Arial" w:cs="Arial"/>
          <w:color w:val="333333"/>
          <w:sz w:val="20"/>
          <w:szCs w:val="20"/>
          <w:lang w:val="sl-SI"/>
        </w:rPr>
        <w:t>Razpis je objavljen na spletnih straneh Ljubljanske borze. Razpis velja za dela, ki bodo končana v času od 1. 10. 2011 do  30. 9. 2012 in do 30. 9. 2012 posredovana Ljubljanski borzi</w:t>
      </w:r>
      <w:r w:rsidR="00AB7C48" w:rsidRPr="00794BB7">
        <w:rPr>
          <w:rFonts w:ascii="Arial" w:hAnsi="Arial" w:cs="Arial"/>
          <w:color w:val="333333"/>
          <w:sz w:val="20"/>
          <w:szCs w:val="20"/>
          <w:lang w:val="sl-SI"/>
        </w:rPr>
        <w:t xml:space="preserve">. </w:t>
      </w:r>
      <w:r w:rsidRPr="00794BB7">
        <w:rPr>
          <w:rFonts w:ascii="Arial" w:hAnsi="Arial" w:cs="Arial"/>
          <w:color w:val="333333"/>
          <w:sz w:val="20"/>
          <w:szCs w:val="20"/>
          <w:lang w:val="sl-SI"/>
        </w:rPr>
        <w:t xml:space="preserve"> </w:t>
      </w:r>
    </w:p>
    <w:p w:rsidR="009C6F42" w:rsidRDefault="009C6F42" w:rsidP="008831B6">
      <w:pPr>
        <w:spacing w:line="280" w:lineRule="atLeast"/>
        <w:ind w:right="565"/>
        <w:jc w:val="both"/>
        <w:rPr>
          <w:rFonts w:ascii="Arial" w:hAnsi="Arial" w:cs="Arial"/>
          <w:b/>
          <w:bCs/>
          <w:color w:val="333333"/>
          <w:sz w:val="20"/>
          <w:szCs w:val="20"/>
          <w:lang w:val="sl-SI"/>
        </w:rPr>
      </w:pPr>
    </w:p>
    <w:p w:rsidR="0020621A" w:rsidRPr="00794BB7" w:rsidRDefault="00AB7C48" w:rsidP="008831B6">
      <w:pPr>
        <w:spacing w:line="280" w:lineRule="atLeast"/>
        <w:ind w:right="565"/>
        <w:jc w:val="both"/>
        <w:rPr>
          <w:rFonts w:ascii="Arial" w:hAnsi="Arial" w:cs="Arial"/>
          <w:b/>
          <w:bCs/>
          <w:color w:val="333333"/>
          <w:sz w:val="20"/>
          <w:szCs w:val="20"/>
          <w:lang w:val="sl-SI"/>
        </w:rPr>
      </w:pPr>
      <w:r w:rsidRPr="00794BB7">
        <w:rPr>
          <w:rFonts w:ascii="Arial" w:hAnsi="Arial" w:cs="Arial"/>
          <w:b/>
          <w:bCs/>
          <w:color w:val="333333"/>
          <w:sz w:val="20"/>
          <w:szCs w:val="20"/>
          <w:lang w:val="sl-SI"/>
        </w:rPr>
        <w:t>T</w:t>
      </w:r>
      <w:r w:rsidR="0020621A" w:rsidRPr="00794BB7">
        <w:rPr>
          <w:rFonts w:ascii="Arial" w:hAnsi="Arial" w:cs="Arial"/>
          <w:b/>
          <w:bCs/>
          <w:color w:val="333333"/>
          <w:sz w:val="20"/>
          <w:szCs w:val="20"/>
          <w:lang w:val="sl-SI"/>
        </w:rPr>
        <w:t>ema razpisa: Razvojna vloga kapitalskega trga</w:t>
      </w:r>
    </w:p>
    <w:p w:rsidR="0020621A" w:rsidRPr="00794BB7" w:rsidRDefault="0020621A" w:rsidP="008831B6">
      <w:pPr>
        <w:spacing w:line="280" w:lineRule="atLeast"/>
        <w:ind w:right="565"/>
        <w:jc w:val="both"/>
        <w:rPr>
          <w:rFonts w:ascii="Arial" w:hAnsi="Arial" w:cs="Arial"/>
          <w:color w:val="333333"/>
          <w:sz w:val="20"/>
          <w:szCs w:val="20"/>
          <w:lang w:val="sl-SI"/>
        </w:rPr>
      </w:pPr>
      <w:r w:rsidRPr="00794BB7">
        <w:rPr>
          <w:rFonts w:ascii="Arial" w:hAnsi="Arial" w:cs="Arial"/>
          <w:color w:val="333333"/>
          <w:sz w:val="20"/>
          <w:szCs w:val="20"/>
          <w:lang w:val="sl-SI"/>
        </w:rPr>
        <w:t>Tema mora biti s področja kapitalskega</w:t>
      </w:r>
      <w:r w:rsidR="00207CD2" w:rsidRPr="00794BB7">
        <w:rPr>
          <w:rFonts w:ascii="Arial" w:hAnsi="Arial" w:cs="Arial"/>
          <w:color w:val="333333"/>
          <w:sz w:val="20"/>
          <w:szCs w:val="20"/>
          <w:lang w:val="sl-SI"/>
        </w:rPr>
        <w:t xml:space="preserve"> trga in njegovega razvoja. Če </w:t>
      </w:r>
      <w:r w:rsidRPr="00794BB7">
        <w:rPr>
          <w:rFonts w:ascii="Arial" w:hAnsi="Arial" w:cs="Arial"/>
          <w:color w:val="333333"/>
          <w:sz w:val="20"/>
          <w:szCs w:val="20"/>
          <w:lang w:val="sl-SI"/>
        </w:rPr>
        <w:t>tema kandidata ne ustreza razp</w:t>
      </w:r>
      <w:r w:rsidRPr="00794BB7">
        <w:rPr>
          <w:rFonts w:ascii="Arial" w:hAnsi="Arial" w:cs="Arial"/>
          <w:color w:val="333333"/>
          <w:sz w:val="20"/>
          <w:szCs w:val="20"/>
          <w:lang w:val="sl-SI"/>
        </w:rPr>
        <w:t>i</w:t>
      </w:r>
      <w:r w:rsidRPr="00794BB7">
        <w:rPr>
          <w:rFonts w:ascii="Arial" w:hAnsi="Arial" w:cs="Arial"/>
          <w:color w:val="333333"/>
          <w:sz w:val="20"/>
          <w:szCs w:val="20"/>
          <w:lang w:val="sl-SI"/>
        </w:rPr>
        <w:t>sani temi</w:t>
      </w:r>
      <w:r w:rsidR="00AB7C48" w:rsidRPr="00794BB7">
        <w:rPr>
          <w:rFonts w:ascii="Arial" w:hAnsi="Arial" w:cs="Arial"/>
          <w:color w:val="333333"/>
          <w:sz w:val="20"/>
          <w:szCs w:val="20"/>
          <w:lang w:val="sl-SI"/>
        </w:rPr>
        <w:t>,</w:t>
      </w:r>
      <w:r w:rsidRPr="00794BB7">
        <w:rPr>
          <w:rFonts w:ascii="Arial" w:hAnsi="Arial" w:cs="Arial"/>
          <w:color w:val="333333"/>
          <w:sz w:val="20"/>
          <w:szCs w:val="20"/>
          <w:lang w:val="sl-SI"/>
        </w:rPr>
        <w:t xml:space="preserve"> mora kandidat vlogi predložiti ustrezno obrazložitev prijave, ki jo bo pregledala in obravnavala </w:t>
      </w:r>
      <w:r w:rsidR="00855891" w:rsidRPr="00794BB7">
        <w:rPr>
          <w:rFonts w:ascii="Arial" w:hAnsi="Arial" w:cs="Arial"/>
          <w:color w:val="333333"/>
          <w:sz w:val="20"/>
          <w:szCs w:val="20"/>
          <w:lang w:val="sl-SI"/>
        </w:rPr>
        <w:t>k</w:t>
      </w:r>
      <w:r w:rsidRPr="00794BB7">
        <w:rPr>
          <w:rFonts w:ascii="Arial" w:hAnsi="Arial" w:cs="Arial"/>
          <w:color w:val="333333"/>
          <w:sz w:val="20"/>
          <w:szCs w:val="20"/>
          <w:lang w:val="sl-SI"/>
        </w:rPr>
        <w:t xml:space="preserve">omisija ter o kandidaturi podala soglasje oziroma zavrnitev. </w:t>
      </w:r>
    </w:p>
    <w:p w:rsidR="0020621A" w:rsidRPr="00794BB7" w:rsidRDefault="0020621A" w:rsidP="008831B6">
      <w:pPr>
        <w:spacing w:line="280" w:lineRule="atLeast"/>
        <w:ind w:right="565"/>
        <w:jc w:val="both"/>
        <w:rPr>
          <w:rFonts w:ascii="Arial" w:hAnsi="Arial" w:cs="Arial"/>
          <w:b/>
          <w:bCs/>
          <w:color w:val="333333"/>
          <w:sz w:val="20"/>
          <w:szCs w:val="20"/>
          <w:lang w:val="sl-SI"/>
        </w:rPr>
      </w:pPr>
    </w:p>
    <w:p w:rsidR="0020621A" w:rsidRPr="00794BB7" w:rsidRDefault="0020621A" w:rsidP="008831B6">
      <w:pPr>
        <w:spacing w:line="280" w:lineRule="atLeast"/>
        <w:ind w:right="565"/>
        <w:jc w:val="both"/>
        <w:rPr>
          <w:rFonts w:ascii="Arial" w:hAnsi="Arial" w:cs="Arial"/>
          <w:color w:val="333333"/>
          <w:sz w:val="20"/>
          <w:szCs w:val="20"/>
          <w:lang w:val="sl-SI"/>
        </w:rPr>
      </w:pPr>
      <w:r w:rsidRPr="00794BB7">
        <w:rPr>
          <w:rFonts w:ascii="Arial" w:hAnsi="Arial" w:cs="Arial"/>
          <w:b/>
          <w:bCs/>
          <w:color w:val="333333"/>
          <w:sz w:val="20"/>
          <w:szCs w:val="20"/>
          <w:lang w:val="sl-SI"/>
        </w:rPr>
        <w:t xml:space="preserve">Komisija za nagrajevanje </w:t>
      </w:r>
      <w:r w:rsidR="00AB7C48" w:rsidRPr="00794BB7">
        <w:rPr>
          <w:rFonts w:ascii="Arial" w:hAnsi="Arial" w:cs="Arial"/>
          <w:b/>
          <w:bCs/>
          <w:color w:val="333333"/>
          <w:sz w:val="20"/>
          <w:szCs w:val="20"/>
          <w:lang w:val="sl-SI"/>
        </w:rPr>
        <w:t xml:space="preserve">zaključnih </w:t>
      </w:r>
      <w:r w:rsidRPr="00794BB7">
        <w:rPr>
          <w:rFonts w:ascii="Arial" w:hAnsi="Arial" w:cs="Arial"/>
          <w:b/>
          <w:bCs/>
          <w:color w:val="333333"/>
          <w:sz w:val="20"/>
          <w:szCs w:val="20"/>
          <w:lang w:val="sl-SI"/>
        </w:rPr>
        <w:t>nalog</w:t>
      </w:r>
      <w:r w:rsidRPr="00794BB7">
        <w:rPr>
          <w:rFonts w:ascii="Arial" w:hAnsi="Arial" w:cs="Arial"/>
          <w:color w:val="333333"/>
          <w:sz w:val="20"/>
          <w:szCs w:val="20"/>
          <w:lang w:val="sl-SI"/>
        </w:rPr>
        <w:t xml:space="preserve">: </w:t>
      </w:r>
      <w:r w:rsidR="00AB7C48" w:rsidRPr="00794BB7">
        <w:rPr>
          <w:rFonts w:ascii="Arial" w:hAnsi="Arial" w:cs="Arial"/>
          <w:color w:val="333333"/>
          <w:sz w:val="20"/>
          <w:szCs w:val="20"/>
          <w:lang w:val="sl-SI"/>
        </w:rPr>
        <w:t>Zaklj</w:t>
      </w:r>
      <w:r w:rsidR="00794BB7">
        <w:rPr>
          <w:rFonts w:ascii="Arial" w:hAnsi="Arial" w:cs="Arial"/>
          <w:color w:val="333333"/>
          <w:sz w:val="20"/>
          <w:szCs w:val="20"/>
          <w:lang w:val="sl-SI"/>
        </w:rPr>
        <w:t>u</w:t>
      </w:r>
      <w:r w:rsidR="00AB7C48" w:rsidRPr="00794BB7">
        <w:rPr>
          <w:rFonts w:ascii="Arial" w:hAnsi="Arial" w:cs="Arial"/>
          <w:color w:val="333333"/>
          <w:sz w:val="20"/>
          <w:szCs w:val="20"/>
          <w:lang w:val="sl-SI"/>
        </w:rPr>
        <w:t>čna</w:t>
      </w:r>
      <w:r w:rsidRPr="00794BB7">
        <w:rPr>
          <w:rFonts w:ascii="Arial" w:hAnsi="Arial" w:cs="Arial"/>
          <w:color w:val="333333"/>
          <w:sz w:val="20"/>
          <w:szCs w:val="20"/>
          <w:lang w:val="sl-SI"/>
        </w:rPr>
        <w:t xml:space="preserve"> dela bo pregledala in ocenila komisija. Komisija je sestavljena iz </w:t>
      </w:r>
      <w:r w:rsidR="00AB7C48" w:rsidRPr="00794BB7">
        <w:rPr>
          <w:rFonts w:ascii="Arial" w:hAnsi="Arial" w:cs="Arial"/>
          <w:color w:val="333333"/>
          <w:sz w:val="20"/>
          <w:szCs w:val="20"/>
          <w:lang w:val="sl-SI"/>
        </w:rPr>
        <w:t>treh rednih in enega nadomestnega</w:t>
      </w:r>
      <w:r w:rsidRPr="00794BB7">
        <w:rPr>
          <w:rFonts w:ascii="Arial" w:hAnsi="Arial" w:cs="Arial"/>
          <w:color w:val="333333"/>
          <w:sz w:val="20"/>
          <w:szCs w:val="20"/>
          <w:lang w:val="sl-SI"/>
        </w:rPr>
        <w:t xml:space="preserve"> član</w:t>
      </w:r>
      <w:r w:rsidR="00AB7C48" w:rsidRPr="00794BB7">
        <w:rPr>
          <w:rFonts w:ascii="Arial" w:hAnsi="Arial" w:cs="Arial"/>
          <w:color w:val="333333"/>
          <w:sz w:val="20"/>
          <w:szCs w:val="20"/>
          <w:lang w:val="sl-SI"/>
        </w:rPr>
        <w:t>a</w:t>
      </w:r>
      <w:r w:rsidRPr="00794BB7">
        <w:rPr>
          <w:rFonts w:ascii="Arial" w:hAnsi="Arial" w:cs="Arial"/>
          <w:color w:val="333333"/>
          <w:sz w:val="20"/>
          <w:szCs w:val="20"/>
          <w:lang w:val="sl-SI"/>
        </w:rPr>
        <w:t xml:space="preserve">, ki jih predstavljajo strokovnjaki iz področja kapitalskega trga in fakultete. V komisiji, ki ocenjuje </w:t>
      </w:r>
      <w:r w:rsidR="00AB7C48" w:rsidRPr="00794BB7">
        <w:rPr>
          <w:rFonts w:ascii="Arial" w:hAnsi="Arial" w:cs="Arial"/>
          <w:color w:val="333333"/>
          <w:sz w:val="20"/>
          <w:szCs w:val="20"/>
          <w:lang w:val="sl-SI"/>
        </w:rPr>
        <w:t>zaključne</w:t>
      </w:r>
      <w:r w:rsidRPr="00794BB7">
        <w:rPr>
          <w:rFonts w:ascii="Arial" w:hAnsi="Arial" w:cs="Arial"/>
          <w:color w:val="333333"/>
          <w:sz w:val="20"/>
          <w:szCs w:val="20"/>
          <w:lang w:val="sl-SI"/>
        </w:rPr>
        <w:t xml:space="preserve"> n</w:t>
      </w:r>
      <w:r w:rsidR="00207CD2" w:rsidRPr="00794BB7">
        <w:rPr>
          <w:rFonts w:ascii="Arial" w:hAnsi="Arial" w:cs="Arial"/>
          <w:color w:val="333333"/>
          <w:sz w:val="20"/>
          <w:szCs w:val="20"/>
          <w:lang w:val="sl-SI"/>
        </w:rPr>
        <w:t xml:space="preserve">aloge, ne smeta biti mentor in </w:t>
      </w:r>
      <w:proofErr w:type="spellStart"/>
      <w:r w:rsidR="00207CD2" w:rsidRPr="00794BB7">
        <w:rPr>
          <w:rFonts w:ascii="Arial" w:hAnsi="Arial" w:cs="Arial"/>
          <w:color w:val="333333"/>
          <w:sz w:val="20"/>
          <w:szCs w:val="20"/>
          <w:lang w:val="sl-SI"/>
        </w:rPr>
        <w:t>s</w:t>
      </w:r>
      <w:r w:rsidRPr="00794BB7">
        <w:rPr>
          <w:rFonts w:ascii="Arial" w:hAnsi="Arial" w:cs="Arial"/>
          <w:color w:val="333333"/>
          <w:sz w:val="20"/>
          <w:szCs w:val="20"/>
          <w:lang w:val="sl-SI"/>
        </w:rPr>
        <w:t>omentor</w:t>
      </w:r>
      <w:proofErr w:type="spellEnd"/>
      <w:r w:rsidRPr="00794BB7">
        <w:rPr>
          <w:rFonts w:ascii="Arial" w:hAnsi="Arial" w:cs="Arial"/>
          <w:color w:val="333333"/>
          <w:sz w:val="20"/>
          <w:szCs w:val="20"/>
          <w:lang w:val="sl-SI"/>
        </w:rPr>
        <w:t xml:space="preserve"> prijavljenih </w:t>
      </w:r>
      <w:r w:rsidR="00AB7C48" w:rsidRPr="00794BB7">
        <w:rPr>
          <w:rFonts w:ascii="Arial" w:hAnsi="Arial" w:cs="Arial"/>
          <w:color w:val="333333"/>
          <w:sz w:val="20"/>
          <w:szCs w:val="20"/>
          <w:lang w:val="sl-SI"/>
        </w:rPr>
        <w:t>zaključnih</w:t>
      </w:r>
      <w:r w:rsidRPr="00794BB7">
        <w:rPr>
          <w:rFonts w:ascii="Arial" w:hAnsi="Arial" w:cs="Arial"/>
          <w:color w:val="333333"/>
          <w:sz w:val="20"/>
          <w:szCs w:val="20"/>
          <w:lang w:val="sl-SI"/>
        </w:rPr>
        <w:t xml:space="preserve"> nalog. V takem primeru, se za ocenjevanje </w:t>
      </w:r>
      <w:r w:rsidR="00AB7C48" w:rsidRPr="00794BB7">
        <w:rPr>
          <w:rFonts w:ascii="Arial" w:hAnsi="Arial" w:cs="Arial"/>
          <w:color w:val="333333"/>
          <w:sz w:val="20"/>
          <w:szCs w:val="20"/>
          <w:lang w:val="sl-SI"/>
        </w:rPr>
        <w:t>zaključnega</w:t>
      </w:r>
      <w:r w:rsidRPr="00794BB7">
        <w:rPr>
          <w:rFonts w:ascii="Arial" w:hAnsi="Arial" w:cs="Arial"/>
          <w:color w:val="333333"/>
          <w:sz w:val="20"/>
          <w:szCs w:val="20"/>
          <w:lang w:val="sl-SI"/>
        </w:rPr>
        <w:t xml:space="preserve"> dela član komisije nadom</w:t>
      </w:r>
      <w:r w:rsidRPr="00794BB7">
        <w:rPr>
          <w:rFonts w:ascii="Arial" w:hAnsi="Arial" w:cs="Arial"/>
          <w:color w:val="333333"/>
          <w:sz w:val="20"/>
          <w:szCs w:val="20"/>
          <w:lang w:val="sl-SI"/>
        </w:rPr>
        <w:t>e</w:t>
      </w:r>
      <w:r w:rsidRPr="00794BB7">
        <w:rPr>
          <w:rFonts w:ascii="Arial" w:hAnsi="Arial" w:cs="Arial"/>
          <w:color w:val="333333"/>
          <w:sz w:val="20"/>
          <w:szCs w:val="20"/>
          <w:lang w:val="sl-SI"/>
        </w:rPr>
        <w:t>sti z drugim članom komisije. Komisija lahko odloči, da nagrade ne podeli ali jih podeli več, vendar ne več kot dve. V tem primeru se nagradni znesek sorazmerno porazdeli. Člane komisije določi Ljubljanska bo</w:t>
      </w:r>
      <w:r w:rsidRPr="00794BB7">
        <w:rPr>
          <w:rFonts w:ascii="Arial" w:hAnsi="Arial" w:cs="Arial"/>
          <w:color w:val="333333"/>
          <w:sz w:val="20"/>
          <w:szCs w:val="20"/>
          <w:lang w:val="sl-SI"/>
        </w:rPr>
        <w:t>r</w:t>
      </w:r>
      <w:r w:rsidRPr="00794BB7">
        <w:rPr>
          <w:rFonts w:ascii="Arial" w:hAnsi="Arial" w:cs="Arial"/>
          <w:color w:val="333333"/>
          <w:sz w:val="20"/>
          <w:szCs w:val="20"/>
          <w:lang w:val="sl-SI"/>
        </w:rPr>
        <w:t>za v sodelovanju z Ekonomsko fakulteto.</w:t>
      </w:r>
      <w:r w:rsidR="00AB7C48" w:rsidRPr="00794BB7">
        <w:rPr>
          <w:rFonts w:ascii="Arial" w:hAnsi="Arial" w:cs="Arial"/>
          <w:color w:val="333333"/>
          <w:sz w:val="20"/>
          <w:szCs w:val="20"/>
          <w:lang w:val="sl-SI"/>
        </w:rPr>
        <w:t xml:space="preserve"> </w:t>
      </w:r>
    </w:p>
    <w:p w:rsidR="0020621A" w:rsidRPr="00794BB7" w:rsidRDefault="0020621A" w:rsidP="008831B6">
      <w:pPr>
        <w:spacing w:line="280" w:lineRule="atLeast"/>
        <w:ind w:right="565"/>
        <w:jc w:val="both"/>
        <w:rPr>
          <w:rFonts w:ascii="Arial" w:hAnsi="Arial" w:cs="Arial"/>
          <w:color w:val="333333"/>
          <w:sz w:val="20"/>
          <w:szCs w:val="20"/>
          <w:lang w:val="sl-SI"/>
        </w:rPr>
      </w:pPr>
    </w:p>
    <w:p w:rsidR="007A7C13" w:rsidRDefault="007A7C13" w:rsidP="007A7C13">
      <w:pPr>
        <w:spacing w:line="280" w:lineRule="atLeast"/>
        <w:ind w:right="565"/>
        <w:jc w:val="both"/>
        <w:rPr>
          <w:rFonts w:ascii="Arial" w:hAnsi="Arial" w:cs="Arial"/>
          <w:color w:val="333333"/>
          <w:sz w:val="20"/>
          <w:szCs w:val="20"/>
          <w:lang w:val="sl-SI" w:eastAsia="sl-SI"/>
        </w:rPr>
      </w:pPr>
      <w:r w:rsidRPr="00794BB7">
        <w:rPr>
          <w:rFonts w:ascii="Arial" w:hAnsi="Arial" w:cs="Arial"/>
          <w:b/>
          <w:bCs/>
          <w:color w:val="333333"/>
          <w:sz w:val="20"/>
          <w:szCs w:val="20"/>
          <w:lang w:val="sl-SI" w:eastAsia="sl-SI"/>
        </w:rPr>
        <w:t xml:space="preserve">Način ocenjevanja zaključnih nalog: </w:t>
      </w:r>
      <w:r w:rsidRPr="00794BB7">
        <w:rPr>
          <w:rFonts w:ascii="Arial" w:hAnsi="Arial" w:cs="Arial"/>
          <w:color w:val="333333"/>
          <w:sz w:val="20"/>
          <w:szCs w:val="20"/>
          <w:lang w:val="sl-SI" w:eastAsia="sl-SI"/>
        </w:rPr>
        <w:t xml:space="preserve">Naloge ocenjuje komisija, ki so ji na vpogled dane vse prispele zaključne </w:t>
      </w:r>
      <w:r>
        <w:rPr>
          <w:rFonts w:ascii="Arial" w:hAnsi="Arial" w:cs="Arial"/>
          <w:color w:val="333333"/>
          <w:sz w:val="20"/>
          <w:szCs w:val="20"/>
          <w:lang w:val="sl-SI" w:eastAsia="sl-SI"/>
        </w:rPr>
        <w:t>naloge, ki izpolnjujejo naslednje pogoje:</w:t>
      </w:r>
    </w:p>
    <w:p w:rsidR="007A7C13" w:rsidRDefault="007A7C13" w:rsidP="007A7C13">
      <w:pPr>
        <w:numPr>
          <w:ilvl w:val="1"/>
          <w:numId w:val="12"/>
        </w:numPr>
        <w:spacing w:line="280" w:lineRule="atLeast"/>
        <w:ind w:left="567" w:right="565" w:firstLine="0"/>
        <w:jc w:val="both"/>
        <w:rPr>
          <w:rFonts w:ascii="Arial" w:hAnsi="Arial" w:cs="Arial"/>
          <w:color w:val="333333"/>
          <w:sz w:val="20"/>
          <w:szCs w:val="20"/>
          <w:lang w:val="sl-SI" w:eastAsia="sl-SI"/>
        </w:rPr>
      </w:pPr>
      <w:r>
        <w:rPr>
          <w:rFonts w:ascii="Arial" w:hAnsi="Arial" w:cs="Arial"/>
          <w:color w:val="333333"/>
          <w:sz w:val="20"/>
          <w:szCs w:val="20"/>
          <w:lang w:val="sl-SI" w:eastAsia="sl-SI"/>
        </w:rPr>
        <w:t>so prispele na naslov Ljubljanske borze do 30.9.2012</w:t>
      </w:r>
    </w:p>
    <w:p w:rsidR="007A7C13" w:rsidRDefault="007A7C13" w:rsidP="007A7C13">
      <w:pPr>
        <w:numPr>
          <w:ilvl w:val="1"/>
          <w:numId w:val="12"/>
        </w:numPr>
        <w:spacing w:line="280" w:lineRule="atLeast"/>
        <w:ind w:left="567" w:right="565" w:firstLine="0"/>
        <w:jc w:val="both"/>
        <w:rPr>
          <w:rFonts w:ascii="Arial" w:hAnsi="Arial" w:cs="Arial"/>
          <w:color w:val="333333"/>
          <w:sz w:val="20"/>
          <w:szCs w:val="20"/>
          <w:lang w:val="sl-SI" w:eastAsia="sl-SI"/>
        </w:rPr>
      </w:pPr>
      <w:r>
        <w:rPr>
          <w:rFonts w:ascii="Arial" w:hAnsi="Arial" w:cs="Arial"/>
          <w:color w:val="333333"/>
          <w:sz w:val="20"/>
          <w:szCs w:val="20"/>
          <w:lang w:val="sl-SI" w:eastAsia="sl-SI"/>
        </w:rPr>
        <w:t xml:space="preserve">so  bile </w:t>
      </w:r>
      <w:r w:rsidRPr="00794BB7">
        <w:rPr>
          <w:rFonts w:ascii="Arial" w:hAnsi="Arial" w:cs="Arial"/>
          <w:color w:val="333333"/>
          <w:sz w:val="20"/>
          <w:szCs w:val="20"/>
          <w:lang w:val="sl-SI"/>
        </w:rPr>
        <w:t>k</w:t>
      </w:r>
      <w:r>
        <w:rPr>
          <w:rFonts w:ascii="Arial" w:hAnsi="Arial" w:cs="Arial"/>
          <w:color w:val="333333"/>
          <w:sz w:val="20"/>
          <w:szCs w:val="20"/>
          <w:lang w:val="sl-SI"/>
        </w:rPr>
        <w:t xml:space="preserve">ončane </w:t>
      </w:r>
      <w:r w:rsidRPr="00794BB7">
        <w:rPr>
          <w:rFonts w:ascii="Arial" w:hAnsi="Arial" w:cs="Arial"/>
          <w:color w:val="333333"/>
          <w:sz w:val="20"/>
          <w:szCs w:val="20"/>
          <w:lang w:val="sl-SI"/>
        </w:rPr>
        <w:t xml:space="preserve">v času od 1. 10. 2011 do 30. 9. 2012 </w:t>
      </w:r>
    </w:p>
    <w:p w:rsidR="007A7C13" w:rsidRDefault="007A7C13" w:rsidP="007A7C13">
      <w:pPr>
        <w:numPr>
          <w:ilvl w:val="1"/>
          <w:numId w:val="12"/>
        </w:numPr>
        <w:spacing w:line="280" w:lineRule="atLeast"/>
        <w:ind w:left="567" w:right="565" w:firstLine="0"/>
        <w:jc w:val="both"/>
        <w:rPr>
          <w:rFonts w:ascii="Arial" w:hAnsi="Arial" w:cs="Arial"/>
          <w:color w:val="333333"/>
          <w:sz w:val="20"/>
          <w:szCs w:val="20"/>
          <w:lang w:val="sl-SI" w:eastAsia="sl-SI"/>
        </w:rPr>
      </w:pPr>
      <w:r>
        <w:rPr>
          <w:rFonts w:ascii="Arial" w:hAnsi="Arial" w:cs="Arial"/>
          <w:color w:val="333333"/>
          <w:sz w:val="20"/>
          <w:szCs w:val="20"/>
          <w:lang w:val="sl-SI"/>
        </w:rPr>
        <w:t>o</w:t>
      </w:r>
      <w:r w:rsidRPr="000960A2">
        <w:rPr>
          <w:rFonts w:ascii="Arial" w:hAnsi="Arial" w:cs="Arial"/>
          <w:color w:val="333333"/>
          <w:sz w:val="20"/>
          <w:szCs w:val="20"/>
          <w:lang w:val="sl-SI"/>
        </w:rPr>
        <w:t xml:space="preserve">bravnavajo temo </w:t>
      </w:r>
      <w:r w:rsidRPr="000960A2">
        <w:rPr>
          <w:rFonts w:ascii="Arial" w:hAnsi="Arial" w:cs="Arial"/>
          <w:color w:val="333333"/>
          <w:sz w:val="20"/>
          <w:szCs w:val="20"/>
          <w:lang w:val="sl-SI" w:eastAsia="sl-SI"/>
        </w:rPr>
        <w:t>iz razpisanega področja</w:t>
      </w:r>
    </w:p>
    <w:p w:rsidR="007A7C13" w:rsidRDefault="007A7C13" w:rsidP="007A7C13">
      <w:pPr>
        <w:numPr>
          <w:ilvl w:val="1"/>
          <w:numId w:val="12"/>
        </w:numPr>
        <w:spacing w:line="280" w:lineRule="atLeast"/>
        <w:ind w:left="567" w:right="565" w:firstLine="0"/>
        <w:jc w:val="both"/>
        <w:rPr>
          <w:rFonts w:ascii="Arial" w:hAnsi="Arial" w:cs="Arial"/>
          <w:color w:val="333333"/>
          <w:sz w:val="20"/>
          <w:szCs w:val="20"/>
          <w:lang w:val="sl-SI" w:eastAsia="sl-SI"/>
        </w:rPr>
      </w:pPr>
      <w:r>
        <w:rPr>
          <w:rFonts w:ascii="Arial" w:hAnsi="Arial" w:cs="Arial"/>
          <w:color w:val="333333"/>
          <w:sz w:val="20"/>
          <w:szCs w:val="20"/>
          <w:lang w:val="sl-SI" w:eastAsia="sl-SI"/>
        </w:rPr>
        <w:t>so delo študentov Ekonomske fakultete Univerze v Ljubljani.</w:t>
      </w:r>
    </w:p>
    <w:p w:rsidR="007A7C13" w:rsidRPr="00852C40" w:rsidRDefault="007A7C13" w:rsidP="007A7C13">
      <w:pPr>
        <w:spacing w:line="280" w:lineRule="atLeast"/>
        <w:ind w:right="565"/>
        <w:jc w:val="both"/>
        <w:rPr>
          <w:rFonts w:ascii="Arial" w:hAnsi="Arial" w:cs="Arial"/>
          <w:color w:val="333333"/>
          <w:sz w:val="20"/>
          <w:szCs w:val="20"/>
          <w:lang w:val="sl-SI"/>
        </w:rPr>
      </w:pPr>
      <w:r w:rsidRPr="00852C40">
        <w:rPr>
          <w:rFonts w:ascii="Arial" w:hAnsi="Arial" w:cs="Arial"/>
          <w:color w:val="333333"/>
          <w:sz w:val="20"/>
          <w:szCs w:val="20"/>
          <w:lang w:val="sl-SI"/>
        </w:rPr>
        <w:t xml:space="preserve">Če </w:t>
      </w:r>
      <w:r>
        <w:rPr>
          <w:rFonts w:ascii="Arial" w:hAnsi="Arial" w:cs="Arial"/>
          <w:color w:val="333333"/>
          <w:sz w:val="20"/>
          <w:szCs w:val="20"/>
          <w:lang w:val="sl-SI"/>
        </w:rPr>
        <w:t xml:space="preserve">prijava ne ustreza pogojem, </w:t>
      </w:r>
      <w:r w:rsidRPr="00852C40">
        <w:rPr>
          <w:rFonts w:ascii="Arial" w:hAnsi="Arial" w:cs="Arial"/>
          <w:color w:val="333333"/>
          <w:sz w:val="20"/>
          <w:szCs w:val="20"/>
          <w:lang w:val="sl-SI"/>
        </w:rPr>
        <w:t>mora kandidat vlogi predložiti ustrezno obrazložitev prijave, ki jo bo pr</w:t>
      </w:r>
      <w:r w:rsidRPr="00852C40">
        <w:rPr>
          <w:rFonts w:ascii="Arial" w:hAnsi="Arial" w:cs="Arial"/>
          <w:color w:val="333333"/>
          <w:sz w:val="20"/>
          <w:szCs w:val="20"/>
          <w:lang w:val="sl-SI"/>
        </w:rPr>
        <w:t>e</w:t>
      </w:r>
      <w:r w:rsidRPr="00852C40">
        <w:rPr>
          <w:rFonts w:ascii="Arial" w:hAnsi="Arial" w:cs="Arial"/>
          <w:color w:val="333333"/>
          <w:sz w:val="20"/>
          <w:szCs w:val="20"/>
          <w:lang w:val="sl-SI"/>
        </w:rPr>
        <w:t xml:space="preserve">gledala in obravnavala komisija ter o kandidaturi </w:t>
      </w:r>
      <w:r>
        <w:rPr>
          <w:rFonts w:ascii="Arial" w:hAnsi="Arial" w:cs="Arial"/>
          <w:color w:val="333333"/>
          <w:sz w:val="20"/>
          <w:szCs w:val="20"/>
          <w:lang w:val="sl-SI"/>
        </w:rPr>
        <w:t xml:space="preserve">na razpisu </w:t>
      </w:r>
      <w:r w:rsidRPr="00852C40">
        <w:rPr>
          <w:rFonts w:ascii="Arial" w:hAnsi="Arial" w:cs="Arial"/>
          <w:color w:val="333333"/>
          <w:sz w:val="20"/>
          <w:szCs w:val="20"/>
          <w:lang w:val="sl-SI"/>
        </w:rPr>
        <w:t xml:space="preserve">podala soglasje oziroma zavrnitev. </w:t>
      </w:r>
    </w:p>
    <w:p w:rsidR="0020621A" w:rsidRPr="00794BB7" w:rsidRDefault="0020621A" w:rsidP="008831B6">
      <w:pPr>
        <w:spacing w:line="280" w:lineRule="atLeast"/>
        <w:ind w:right="565"/>
        <w:jc w:val="both"/>
        <w:rPr>
          <w:rFonts w:ascii="Arial" w:hAnsi="Arial" w:cs="Arial"/>
          <w:color w:val="333333"/>
          <w:sz w:val="20"/>
          <w:szCs w:val="20"/>
          <w:lang w:val="sl-SI" w:eastAsia="sl-SI"/>
        </w:rPr>
      </w:pPr>
      <w:r w:rsidRPr="00794BB7">
        <w:rPr>
          <w:rFonts w:ascii="Arial" w:hAnsi="Arial" w:cs="Arial"/>
          <w:color w:val="333333"/>
          <w:sz w:val="20"/>
          <w:szCs w:val="20"/>
          <w:lang w:val="sl-SI" w:eastAsia="sl-SI"/>
        </w:rPr>
        <w:t xml:space="preserve">Ocenjujejo se: </w:t>
      </w:r>
    </w:p>
    <w:p w:rsidR="0020621A" w:rsidRPr="00794BB7" w:rsidRDefault="0020621A" w:rsidP="008831B6">
      <w:pPr>
        <w:numPr>
          <w:ilvl w:val="1"/>
          <w:numId w:val="12"/>
        </w:numPr>
        <w:spacing w:line="280" w:lineRule="atLeast"/>
        <w:ind w:left="567" w:right="565" w:firstLine="0"/>
        <w:jc w:val="both"/>
        <w:rPr>
          <w:rFonts w:ascii="Arial" w:hAnsi="Arial" w:cs="Arial"/>
          <w:color w:val="333333"/>
          <w:sz w:val="20"/>
          <w:szCs w:val="20"/>
          <w:lang w:val="sl-SI"/>
        </w:rPr>
      </w:pPr>
      <w:r w:rsidRPr="00794BB7">
        <w:rPr>
          <w:rFonts w:ascii="Arial" w:hAnsi="Arial" w:cs="Arial"/>
          <w:b/>
          <w:bCs/>
          <w:color w:val="333333"/>
          <w:sz w:val="20"/>
          <w:szCs w:val="20"/>
          <w:lang w:val="sl-SI"/>
        </w:rPr>
        <w:t xml:space="preserve">način pristopa k obravnavi temi, </w:t>
      </w:r>
    </w:p>
    <w:p w:rsidR="0020621A" w:rsidRPr="00794BB7" w:rsidRDefault="0020621A" w:rsidP="008831B6">
      <w:pPr>
        <w:numPr>
          <w:ilvl w:val="1"/>
          <w:numId w:val="12"/>
        </w:numPr>
        <w:spacing w:line="280" w:lineRule="atLeast"/>
        <w:ind w:left="567" w:right="565" w:firstLine="0"/>
        <w:jc w:val="both"/>
        <w:rPr>
          <w:rFonts w:ascii="Arial" w:hAnsi="Arial" w:cs="Arial"/>
          <w:color w:val="333333"/>
          <w:sz w:val="20"/>
          <w:szCs w:val="20"/>
          <w:lang w:val="sl-SI"/>
        </w:rPr>
      </w:pPr>
      <w:r w:rsidRPr="00794BB7">
        <w:rPr>
          <w:rFonts w:ascii="Arial" w:hAnsi="Arial" w:cs="Arial"/>
          <w:b/>
          <w:bCs/>
          <w:color w:val="333333"/>
          <w:sz w:val="20"/>
          <w:szCs w:val="20"/>
          <w:lang w:val="sl-SI"/>
        </w:rPr>
        <w:t xml:space="preserve">izvirnost teme, </w:t>
      </w:r>
    </w:p>
    <w:p w:rsidR="0020621A" w:rsidRPr="00794BB7" w:rsidRDefault="0020621A" w:rsidP="008831B6">
      <w:pPr>
        <w:numPr>
          <w:ilvl w:val="1"/>
          <w:numId w:val="12"/>
        </w:numPr>
        <w:spacing w:line="280" w:lineRule="atLeast"/>
        <w:ind w:left="567" w:right="565" w:firstLine="0"/>
        <w:jc w:val="both"/>
        <w:rPr>
          <w:rFonts w:ascii="Arial" w:hAnsi="Arial" w:cs="Arial"/>
          <w:color w:val="333333"/>
          <w:sz w:val="20"/>
          <w:szCs w:val="20"/>
          <w:lang w:val="sl-SI"/>
        </w:rPr>
      </w:pPr>
      <w:r w:rsidRPr="00794BB7">
        <w:rPr>
          <w:rFonts w:ascii="Arial" w:hAnsi="Arial" w:cs="Arial"/>
          <w:b/>
          <w:bCs/>
          <w:color w:val="333333"/>
          <w:sz w:val="20"/>
          <w:szCs w:val="20"/>
          <w:lang w:val="sl-SI"/>
        </w:rPr>
        <w:t xml:space="preserve">uporabnost naloge, </w:t>
      </w:r>
    </w:p>
    <w:p w:rsidR="0020621A" w:rsidRPr="00794BB7" w:rsidRDefault="0020621A" w:rsidP="008831B6">
      <w:pPr>
        <w:numPr>
          <w:ilvl w:val="1"/>
          <w:numId w:val="12"/>
        </w:numPr>
        <w:spacing w:line="280" w:lineRule="atLeast"/>
        <w:ind w:left="567" w:right="565" w:firstLine="0"/>
        <w:jc w:val="both"/>
        <w:rPr>
          <w:rFonts w:ascii="Arial" w:hAnsi="Arial" w:cs="Arial"/>
          <w:color w:val="333333"/>
          <w:sz w:val="20"/>
          <w:szCs w:val="20"/>
          <w:lang w:val="sl-SI"/>
        </w:rPr>
      </w:pPr>
      <w:r w:rsidRPr="00794BB7">
        <w:rPr>
          <w:rFonts w:ascii="Arial" w:hAnsi="Arial" w:cs="Arial"/>
          <w:b/>
          <w:bCs/>
          <w:color w:val="333333"/>
          <w:sz w:val="20"/>
          <w:szCs w:val="20"/>
          <w:lang w:val="sl-SI"/>
        </w:rPr>
        <w:t xml:space="preserve">kvaliteta obdelave teme in </w:t>
      </w:r>
    </w:p>
    <w:p w:rsidR="0020621A" w:rsidRPr="00794BB7" w:rsidRDefault="0020621A" w:rsidP="008831B6">
      <w:pPr>
        <w:numPr>
          <w:ilvl w:val="1"/>
          <w:numId w:val="12"/>
        </w:numPr>
        <w:spacing w:line="280" w:lineRule="atLeast"/>
        <w:ind w:left="567" w:right="565" w:firstLine="0"/>
        <w:jc w:val="both"/>
        <w:rPr>
          <w:rFonts w:ascii="Arial" w:hAnsi="Arial" w:cs="Arial"/>
          <w:color w:val="333333"/>
          <w:sz w:val="20"/>
          <w:szCs w:val="20"/>
          <w:lang w:val="sl-SI"/>
        </w:rPr>
      </w:pPr>
      <w:r w:rsidRPr="00794BB7">
        <w:rPr>
          <w:rFonts w:ascii="Arial" w:hAnsi="Arial" w:cs="Arial"/>
          <w:b/>
          <w:bCs/>
          <w:color w:val="333333"/>
          <w:sz w:val="20"/>
          <w:szCs w:val="20"/>
          <w:lang w:val="sl-SI"/>
        </w:rPr>
        <w:t>strokovnost.</w:t>
      </w:r>
      <w:r w:rsidRPr="00794BB7">
        <w:rPr>
          <w:rFonts w:ascii="Arial" w:hAnsi="Arial" w:cs="Arial"/>
          <w:color w:val="333333"/>
          <w:sz w:val="20"/>
          <w:szCs w:val="20"/>
          <w:lang w:val="sl-SI"/>
        </w:rPr>
        <w:t xml:space="preserve"> </w:t>
      </w:r>
    </w:p>
    <w:p w:rsidR="00794BB7" w:rsidRDefault="0020621A" w:rsidP="008831B6">
      <w:pPr>
        <w:spacing w:line="280" w:lineRule="atLeast"/>
        <w:ind w:right="565"/>
        <w:jc w:val="both"/>
        <w:rPr>
          <w:rFonts w:ascii="Arial" w:hAnsi="Arial" w:cs="Arial"/>
          <w:color w:val="333333"/>
          <w:sz w:val="20"/>
          <w:szCs w:val="20"/>
          <w:lang w:val="sl-SI" w:eastAsia="sl-SI"/>
        </w:rPr>
      </w:pPr>
      <w:r w:rsidRPr="00794BB7">
        <w:rPr>
          <w:rFonts w:ascii="Arial" w:hAnsi="Arial" w:cs="Arial"/>
          <w:color w:val="333333"/>
          <w:sz w:val="20"/>
          <w:szCs w:val="20"/>
          <w:lang w:val="sl-SI" w:eastAsia="sl-SI"/>
        </w:rPr>
        <w:t>Vsak od prej naštetih kriterijev se točkuje z ocenami od 6 do 10.  Naloga, ki izbere absolutno največ točk je zmagovalna naloga.</w:t>
      </w:r>
    </w:p>
    <w:p w:rsidR="007A7C13" w:rsidRDefault="007A7C13" w:rsidP="007A7C13">
      <w:pPr>
        <w:spacing w:line="280" w:lineRule="atLeast"/>
        <w:ind w:right="565"/>
        <w:jc w:val="both"/>
        <w:rPr>
          <w:rFonts w:ascii="Arial" w:hAnsi="Arial" w:cs="Arial"/>
          <w:color w:val="333333"/>
          <w:sz w:val="20"/>
          <w:szCs w:val="20"/>
          <w:lang w:val="sl-SI" w:eastAsia="sl-SI"/>
        </w:rPr>
      </w:pPr>
      <w:r>
        <w:rPr>
          <w:rFonts w:ascii="Arial" w:hAnsi="Arial" w:cs="Arial"/>
          <w:color w:val="333333"/>
          <w:sz w:val="20"/>
          <w:szCs w:val="20"/>
          <w:lang w:val="sl-SI" w:eastAsia="sl-SI"/>
        </w:rPr>
        <w:lastRenderedPageBreak/>
        <w:t>Nagrada se ne podeli, v kolikor komisija soglasno odloči, da nobena zaključna naloga ne izpolnjuje prič</w:t>
      </w:r>
      <w:r>
        <w:rPr>
          <w:rFonts w:ascii="Arial" w:hAnsi="Arial" w:cs="Arial"/>
          <w:color w:val="333333"/>
          <w:sz w:val="20"/>
          <w:szCs w:val="20"/>
          <w:lang w:val="sl-SI" w:eastAsia="sl-SI"/>
        </w:rPr>
        <w:t>a</w:t>
      </w:r>
      <w:r>
        <w:rPr>
          <w:rFonts w:ascii="Arial" w:hAnsi="Arial" w:cs="Arial"/>
          <w:color w:val="333333"/>
          <w:sz w:val="20"/>
          <w:szCs w:val="20"/>
          <w:lang w:val="sl-SI" w:eastAsia="sl-SI"/>
        </w:rPr>
        <w:t>kovanih standardov. V takem primeru se znesek za nagrado prenese v naslednje leto. Odločitev o izbiri nagrajenca je prepuščena svobodni presoji komisije. Odločitev komisije je dokončna in kakršnakoli pra</w:t>
      </w:r>
      <w:r>
        <w:rPr>
          <w:rFonts w:ascii="Arial" w:hAnsi="Arial" w:cs="Arial"/>
          <w:color w:val="333333"/>
          <w:sz w:val="20"/>
          <w:szCs w:val="20"/>
          <w:lang w:val="sl-SI" w:eastAsia="sl-SI"/>
        </w:rPr>
        <w:t>v</w:t>
      </w:r>
      <w:r>
        <w:rPr>
          <w:rFonts w:ascii="Arial" w:hAnsi="Arial" w:cs="Arial"/>
          <w:color w:val="333333"/>
          <w:sz w:val="20"/>
          <w:szCs w:val="20"/>
          <w:lang w:val="sl-SI" w:eastAsia="sl-SI"/>
        </w:rPr>
        <w:t>na pot v zvezi z odločitvijo komisije je izključena.</w:t>
      </w:r>
    </w:p>
    <w:p w:rsidR="007A7C13" w:rsidRPr="00794BB7" w:rsidRDefault="007A7C13" w:rsidP="007A7C13">
      <w:pPr>
        <w:spacing w:line="280" w:lineRule="atLeast"/>
        <w:contextualSpacing/>
        <w:rPr>
          <w:rFonts w:ascii="Arial" w:hAnsi="Arial" w:cs="Arial"/>
          <w:sz w:val="20"/>
          <w:szCs w:val="20"/>
          <w:lang w:val="sl-SI" w:eastAsia="sl-SI"/>
        </w:rPr>
      </w:pPr>
    </w:p>
    <w:p w:rsidR="00AB7C48" w:rsidRPr="00794BB7" w:rsidRDefault="0020621A" w:rsidP="008831B6">
      <w:pPr>
        <w:spacing w:line="280" w:lineRule="atLeast"/>
        <w:contextualSpacing/>
        <w:rPr>
          <w:rFonts w:ascii="Arial" w:hAnsi="Arial" w:cs="Arial"/>
          <w:sz w:val="20"/>
          <w:szCs w:val="20"/>
          <w:lang w:val="sl-SI" w:eastAsia="sl-SI"/>
        </w:rPr>
      </w:pPr>
      <w:r w:rsidRPr="00794BB7">
        <w:rPr>
          <w:rFonts w:ascii="Arial" w:hAnsi="Arial" w:cs="Arial"/>
          <w:b/>
          <w:bCs/>
          <w:color w:val="333333"/>
          <w:sz w:val="20"/>
          <w:szCs w:val="20"/>
          <w:lang w:val="sl-SI"/>
        </w:rPr>
        <w:t>Način prijave:</w:t>
      </w:r>
      <w:r w:rsidRPr="00794BB7">
        <w:rPr>
          <w:rFonts w:ascii="Arial" w:hAnsi="Arial" w:cs="Arial"/>
          <w:color w:val="333333"/>
          <w:sz w:val="20"/>
          <w:szCs w:val="20"/>
          <w:lang w:val="sl-SI"/>
        </w:rPr>
        <w:t>. Razpis velja za dela, ki bodo k</w:t>
      </w:r>
      <w:r w:rsidR="00207CD2" w:rsidRPr="00794BB7">
        <w:rPr>
          <w:rFonts w:ascii="Arial" w:hAnsi="Arial" w:cs="Arial"/>
          <w:color w:val="333333"/>
          <w:sz w:val="20"/>
          <w:szCs w:val="20"/>
          <w:lang w:val="sl-SI"/>
        </w:rPr>
        <w:t>ončana v času od 1. 10. 2011 do</w:t>
      </w:r>
      <w:r w:rsidRPr="00794BB7">
        <w:rPr>
          <w:rFonts w:ascii="Arial" w:hAnsi="Arial" w:cs="Arial"/>
          <w:color w:val="333333"/>
          <w:sz w:val="20"/>
          <w:szCs w:val="20"/>
          <w:lang w:val="sl-SI"/>
        </w:rPr>
        <w:t xml:space="preserve"> 30. 9. 2012 in do 30.</w:t>
      </w:r>
      <w:r w:rsidR="00207CD2" w:rsidRPr="00794BB7">
        <w:rPr>
          <w:rFonts w:ascii="Arial" w:hAnsi="Arial" w:cs="Arial"/>
          <w:color w:val="333333"/>
          <w:sz w:val="20"/>
          <w:szCs w:val="20"/>
          <w:lang w:val="sl-SI"/>
        </w:rPr>
        <w:t xml:space="preserve"> </w:t>
      </w:r>
      <w:r w:rsidRPr="00794BB7">
        <w:rPr>
          <w:rFonts w:ascii="Arial" w:hAnsi="Arial" w:cs="Arial"/>
          <w:color w:val="333333"/>
          <w:sz w:val="20"/>
          <w:szCs w:val="20"/>
          <w:lang w:val="sl-SI"/>
        </w:rPr>
        <w:t>9.</w:t>
      </w:r>
      <w:r w:rsidR="00207CD2" w:rsidRPr="00794BB7">
        <w:rPr>
          <w:rFonts w:ascii="Arial" w:hAnsi="Arial" w:cs="Arial"/>
          <w:color w:val="333333"/>
          <w:sz w:val="20"/>
          <w:szCs w:val="20"/>
          <w:lang w:val="sl-SI"/>
        </w:rPr>
        <w:t xml:space="preserve"> </w:t>
      </w:r>
      <w:r w:rsidRPr="00794BB7">
        <w:rPr>
          <w:rFonts w:ascii="Arial" w:hAnsi="Arial" w:cs="Arial"/>
          <w:color w:val="333333"/>
          <w:sz w:val="20"/>
          <w:szCs w:val="20"/>
          <w:lang w:val="sl-SI"/>
        </w:rPr>
        <w:t xml:space="preserve">2012 posredovana Ljubljanski borzi. Kandidat mora predati pisno vlogo in nalogo v tiskani obliki 1-izvod (fotokopija) in 1 izvod na CD v </w:t>
      </w:r>
      <w:proofErr w:type="spellStart"/>
      <w:r w:rsidRPr="00794BB7">
        <w:rPr>
          <w:rFonts w:ascii="Arial" w:hAnsi="Arial" w:cs="Arial"/>
          <w:color w:val="333333"/>
          <w:sz w:val="20"/>
          <w:szCs w:val="20"/>
          <w:lang w:val="sl-SI"/>
        </w:rPr>
        <w:t>pdf</w:t>
      </w:r>
      <w:proofErr w:type="spellEnd"/>
      <w:r w:rsidRPr="00794BB7">
        <w:rPr>
          <w:rFonts w:ascii="Arial" w:hAnsi="Arial" w:cs="Arial"/>
          <w:color w:val="333333"/>
          <w:sz w:val="20"/>
          <w:szCs w:val="20"/>
          <w:lang w:val="sl-SI"/>
        </w:rPr>
        <w:t xml:space="preserve"> formatu z možnostjo razmnoževanja. Vložišče nalog je na recepciji Ljubljanske borze: </w:t>
      </w:r>
      <w:r w:rsidR="00B42AC0" w:rsidRPr="00794BB7">
        <w:rPr>
          <w:rFonts w:ascii="Arial" w:hAnsi="Arial" w:cs="Arial"/>
          <w:b/>
          <w:bCs/>
          <w:sz w:val="20"/>
          <w:szCs w:val="20"/>
          <w:lang w:val="sl-SI" w:eastAsia="sl-SI"/>
        </w:rPr>
        <w:t>Ka</w:t>
      </w:r>
      <w:r w:rsidR="00B42AC0" w:rsidRPr="00794BB7">
        <w:rPr>
          <w:rFonts w:ascii="Arial" w:hAnsi="Arial" w:cs="Arial"/>
          <w:b/>
          <w:bCs/>
          <w:sz w:val="20"/>
          <w:szCs w:val="20"/>
          <w:lang w:val="sl-SI" w:eastAsia="sl-SI"/>
        </w:rPr>
        <w:t>n</w:t>
      </w:r>
      <w:r w:rsidR="00B42AC0" w:rsidRPr="00794BB7">
        <w:rPr>
          <w:rFonts w:ascii="Arial" w:hAnsi="Arial" w:cs="Arial"/>
          <w:b/>
          <w:bCs/>
          <w:sz w:val="20"/>
          <w:szCs w:val="20"/>
          <w:lang w:val="sl-SI" w:eastAsia="sl-SI"/>
        </w:rPr>
        <w:t>didati</w:t>
      </w:r>
      <w:r w:rsidR="00AB7C48" w:rsidRPr="00794BB7">
        <w:rPr>
          <w:rFonts w:ascii="Arial" w:hAnsi="Arial" w:cs="Arial"/>
          <w:b/>
          <w:bCs/>
          <w:sz w:val="20"/>
          <w:szCs w:val="20"/>
          <w:lang w:val="sl-SI" w:eastAsia="sl-SI"/>
        </w:rPr>
        <w:t xml:space="preserve"> naj prijave </w:t>
      </w:r>
      <w:r w:rsidR="00B42AC0" w:rsidRPr="00794BB7">
        <w:rPr>
          <w:rFonts w:ascii="Arial" w:hAnsi="Arial" w:cs="Arial"/>
          <w:b/>
          <w:bCs/>
          <w:sz w:val="20"/>
          <w:szCs w:val="20"/>
          <w:lang w:val="sl-SI" w:eastAsia="sl-SI"/>
        </w:rPr>
        <w:t>na razpis</w:t>
      </w:r>
      <w:r w:rsidR="00AB7C48" w:rsidRPr="00794BB7">
        <w:rPr>
          <w:rFonts w:ascii="Arial" w:hAnsi="Arial" w:cs="Arial"/>
          <w:b/>
          <w:bCs/>
          <w:sz w:val="20"/>
          <w:szCs w:val="20"/>
          <w:lang w:val="sl-SI" w:eastAsia="sl-SI"/>
        </w:rPr>
        <w:t xml:space="preserve"> pošljejo na naslov:</w:t>
      </w:r>
    </w:p>
    <w:p w:rsidR="008C36A6" w:rsidRDefault="008C36A6" w:rsidP="008831B6">
      <w:pPr>
        <w:spacing w:line="280" w:lineRule="atLeast"/>
        <w:contextualSpacing/>
        <w:rPr>
          <w:rFonts w:ascii="Arial" w:hAnsi="Arial" w:cs="Arial"/>
          <w:sz w:val="20"/>
          <w:szCs w:val="20"/>
          <w:lang w:val="sl-SI" w:eastAsia="sl-SI"/>
        </w:rPr>
      </w:pPr>
    </w:p>
    <w:p w:rsidR="00AB7C48" w:rsidRPr="00794BB7" w:rsidRDefault="00AB7C48" w:rsidP="008831B6">
      <w:pPr>
        <w:spacing w:line="280" w:lineRule="atLeast"/>
        <w:contextualSpacing/>
        <w:rPr>
          <w:rFonts w:ascii="Arial" w:hAnsi="Arial" w:cs="Arial"/>
          <w:sz w:val="20"/>
          <w:szCs w:val="20"/>
          <w:lang w:val="sl-SI" w:eastAsia="sl-SI"/>
        </w:rPr>
      </w:pPr>
      <w:r w:rsidRPr="00794BB7">
        <w:rPr>
          <w:rFonts w:ascii="Arial" w:hAnsi="Arial" w:cs="Arial"/>
          <w:sz w:val="20"/>
          <w:szCs w:val="20"/>
          <w:lang w:val="sl-SI" w:eastAsia="sl-SI"/>
        </w:rPr>
        <w:t xml:space="preserve">Ljubljanska borza, d. d. </w:t>
      </w:r>
    </w:p>
    <w:p w:rsidR="00AB7C48" w:rsidRPr="00794BB7" w:rsidRDefault="00AB7C48" w:rsidP="008831B6">
      <w:pPr>
        <w:spacing w:line="280" w:lineRule="atLeast"/>
        <w:contextualSpacing/>
        <w:rPr>
          <w:rFonts w:ascii="Arial" w:hAnsi="Arial" w:cs="Arial"/>
          <w:sz w:val="20"/>
          <w:szCs w:val="20"/>
          <w:lang w:val="sl-SI" w:eastAsia="sl-SI"/>
        </w:rPr>
      </w:pPr>
      <w:r w:rsidRPr="00794BB7">
        <w:rPr>
          <w:rFonts w:ascii="Arial" w:hAnsi="Arial" w:cs="Arial"/>
          <w:sz w:val="20"/>
          <w:szCs w:val="20"/>
          <w:lang w:val="sl-SI" w:eastAsia="sl-SI"/>
        </w:rPr>
        <w:t>Slovenska 56</w:t>
      </w:r>
    </w:p>
    <w:p w:rsidR="00B42AC0" w:rsidRPr="00794BB7" w:rsidRDefault="00AB7C48" w:rsidP="008831B6">
      <w:pPr>
        <w:spacing w:line="280" w:lineRule="atLeast"/>
        <w:contextualSpacing/>
        <w:rPr>
          <w:rFonts w:ascii="Arial" w:hAnsi="Arial" w:cs="Arial"/>
          <w:color w:val="333333"/>
          <w:sz w:val="20"/>
          <w:szCs w:val="20"/>
          <w:lang w:val="sl-SI"/>
        </w:rPr>
      </w:pPr>
      <w:r w:rsidRPr="00794BB7">
        <w:rPr>
          <w:rFonts w:ascii="Arial" w:hAnsi="Arial" w:cs="Arial"/>
          <w:sz w:val="20"/>
          <w:szCs w:val="20"/>
          <w:lang w:val="sl-SI" w:eastAsia="sl-SI"/>
        </w:rPr>
        <w:t xml:space="preserve">1000 Ljubljana </w:t>
      </w:r>
      <w:r w:rsidRPr="00794BB7">
        <w:rPr>
          <w:rFonts w:ascii="Arial" w:hAnsi="Arial" w:cs="Arial"/>
          <w:color w:val="333333"/>
          <w:sz w:val="20"/>
          <w:szCs w:val="20"/>
          <w:lang w:val="sl-SI"/>
        </w:rPr>
        <w:t xml:space="preserve"> </w:t>
      </w:r>
    </w:p>
    <w:p w:rsidR="00AB7C48" w:rsidRPr="00794BB7" w:rsidRDefault="00AB7C48" w:rsidP="008831B6">
      <w:pPr>
        <w:spacing w:line="280" w:lineRule="atLeast"/>
        <w:contextualSpacing/>
        <w:rPr>
          <w:rFonts w:ascii="Arial" w:hAnsi="Arial" w:cs="Arial"/>
          <w:bCs/>
          <w:kern w:val="36"/>
          <w:sz w:val="20"/>
          <w:szCs w:val="20"/>
          <w:lang w:val="sl-SI" w:eastAsia="sl-SI"/>
        </w:rPr>
      </w:pPr>
      <w:r w:rsidRPr="00794BB7">
        <w:rPr>
          <w:rFonts w:ascii="Arial" w:hAnsi="Arial" w:cs="Arial"/>
          <w:bCs/>
          <w:kern w:val="36"/>
          <w:sz w:val="20"/>
          <w:szCs w:val="20"/>
          <w:lang w:val="sl-SI" w:eastAsia="sl-SI"/>
        </w:rPr>
        <w:t xml:space="preserve">S pripisom: Razpis nagrade za najboljše </w:t>
      </w:r>
      <w:r w:rsidR="00B42AC0" w:rsidRPr="00794BB7">
        <w:rPr>
          <w:rFonts w:ascii="Arial" w:hAnsi="Arial" w:cs="Arial"/>
          <w:bCs/>
          <w:kern w:val="36"/>
          <w:sz w:val="20"/>
          <w:szCs w:val="20"/>
          <w:lang w:val="sl-SI" w:eastAsia="sl-SI"/>
        </w:rPr>
        <w:t>zaključno</w:t>
      </w:r>
      <w:r w:rsidRPr="00794BB7">
        <w:rPr>
          <w:rFonts w:ascii="Arial" w:hAnsi="Arial" w:cs="Arial"/>
          <w:bCs/>
          <w:kern w:val="36"/>
          <w:sz w:val="20"/>
          <w:szCs w:val="20"/>
          <w:lang w:val="sl-SI" w:eastAsia="sl-SI"/>
        </w:rPr>
        <w:t xml:space="preserve"> delo. </w:t>
      </w:r>
    </w:p>
    <w:p w:rsidR="008C36A6" w:rsidRDefault="008C36A6" w:rsidP="008831B6">
      <w:pPr>
        <w:spacing w:line="280" w:lineRule="atLeast"/>
        <w:ind w:right="565"/>
        <w:contextualSpacing/>
        <w:jc w:val="both"/>
        <w:rPr>
          <w:rFonts w:ascii="Arial" w:hAnsi="Arial" w:cs="Arial"/>
          <w:b/>
          <w:bCs/>
          <w:sz w:val="20"/>
          <w:szCs w:val="20"/>
          <w:lang w:val="sl-SI" w:eastAsia="sl-SI"/>
        </w:rPr>
      </w:pPr>
    </w:p>
    <w:p w:rsidR="00AB7C48" w:rsidRPr="00794BB7" w:rsidRDefault="00AB7C48" w:rsidP="008831B6">
      <w:pPr>
        <w:spacing w:line="280" w:lineRule="atLeast"/>
        <w:ind w:right="565"/>
        <w:contextualSpacing/>
        <w:jc w:val="both"/>
        <w:rPr>
          <w:rFonts w:ascii="Arial" w:hAnsi="Arial" w:cs="Arial"/>
          <w:b/>
          <w:bCs/>
          <w:sz w:val="20"/>
          <w:szCs w:val="20"/>
          <w:lang w:val="sl-SI" w:eastAsia="sl-SI"/>
        </w:rPr>
      </w:pPr>
      <w:r w:rsidRPr="00794BB7">
        <w:rPr>
          <w:rFonts w:ascii="Arial" w:hAnsi="Arial" w:cs="Arial"/>
          <w:b/>
          <w:bCs/>
          <w:sz w:val="20"/>
          <w:szCs w:val="20"/>
          <w:lang w:val="sl-SI" w:eastAsia="sl-SI"/>
        </w:rPr>
        <w:t xml:space="preserve">Prijava naj vsebuje: </w:t>
      </w:r>
    </w:p>
    <w:p w:rsidR="00AB7C48" w:rsidRPr="00794BB7" w:rsidRDefault="00AB7C48" w:rsidP="008831B6">
      <w:pPr>
        <w:numPr>
          <w:ilvl w:val="1"/>
          <w:numId w:val="12"/>
        </w:numPr>
        <w:spacing w:line="280" w:lineRule="atLeast"/>
        <w:ind w:leftChars="295" w:left="708" w:rightChars="567" w:right="1361" w:firstLine="0"/>
        <w:jc w:val="both"/>
        <w:rPr>
          <w:rFonts w:ascii="Arial" w:hAnsi="Arial" w:cs="Arial"/>
          <w:b/>
          <w:bCs/>
          <w:color w:val="333333"/>
          <w:sz w:val="20"/>
          <w:szCs w:val="20"/>
          <w:lang w:val="sl-SI"/>
        </w:rPr>
      </w:pPr>
      <w:r w:rsidRPr="00794BB7">
        <w:rPr>
          <w:rFonts w:ascii="Arial" w:hAnsi="Arial" w:cs="Arial"/>
          <w:b/>
          <w:bCs/>
          <w:color w:val="333333"/>
          <w:sz w:val="20"/>
          <w:szCs w:val="20"/>
          <w:lang w:val="sl-SI"/>
        </w:rPr>
        <w:t xml:space="preserve">ime in priimek študenta </w:t>
      </w:r>
    </w:p>
    <w:p w:rsidR="00AB7C48" w:rsidRPr="00794BB7" w:rsidRDefault="00AB7C48" w:rsidP="008831B6">
      <w:pPr>
        <w:numPr>
          <w:ilvl w:val="1"/>
          <w:numId w:val="12"/>
        </w:numPr>
        <w:spacing w:line="280" w:lineRule="atLeast"/>
        <w:ind w:leftChars="295" w:left="708" w:rightChars="567" w:right="1361" w:firstLine="0"/>
        <w:jc w:val="both"/>
        <w:rPr>
          <w:rFonts w:ascii="Arial" w:hAnsi="Arial" w:cs="Arial"/>
          <w:b/>
          <w:bCs/>
          <w:color w:val="333333"/>
          <w:sz w:val="20"/>
          <w:szCs w:val="20"/>
          <w:lang w:val="sl-SI"/>
        </w:rPr>
      </w:pPr>
      <w:r w:rsidRPr="00794BB7">
        <w:rPr>
          <w:rFonts w:ascii="Arial" w:hAnsi="Arial" w:cs="Arial"/>
          <w:b/>
          <w:bCs/>
          <w:color w:val="333333"/>
          <w:sz w:val="20"/>
          <w:szCs w:val="20"/>
          <w:lang w:val="sl-SI"/>
        </w:rPr>
        <w:t>naslov (</w:t>
      </w:r>
      <w:proofErr w:type="spellStart"/>
      <w:r w:rsidRPr="00794BB7">
        <w:rPr>
          <w:rFonts w:ascii="Arial" w:hAnsi="Arial" w:cs="Arial"/>
          <w:b/>
          <w:bCs/>
          <w:color w:val="333333"/>
          <w:sz w:val="20"/>
          <w:szCs w:val="20"/>
          <w:lang w:val="sl-SI"/>
        </w:rPr>
        <w:t>ev</w:t>
      </w:r>
      <w:proofErr w:type="spellEnd"/>
      <w:r w:rsidRPr="00794BB7">
        <w:rPr>
          <w:rFonts w:ascii="Arial" w:hAnsi="Arial" w:cs="Arial"/>
          <w:b/>
          <w:bCs/>
          <w:color w:val="333333"/>
          <w:sz w:val="20"/>
          <w:szCs w:val="20"/>
          <w:lang w:val="sl-SI"/>
        </w:rPr>
        <w:t xml:space="preserve">. tudi elektronski naslov) </w:t>
      </w:r>
    </w:p>
    <w:p w:rsidR="00AB7C48" w:rsidRPr="00794BB7" w:rsidRDefault="00AB7C48" w:rsidP="008831B6">
      <w:pPr>
        <w:numPr>
          <w:ilvl w:val="1"/>
          <w:numId w:val="12"/>
        </w:numPr>
        <w:spacing w:line="280" w:lineRule="atLeast"/>
        <w:ind w:leftChars="295" w:left="708" w:rightChars="567" w:right="1361" w:firstLine="0"/>
        <w:jc w:val="both"/>
        <w:rPr>
          <w:rFonts w:ascii="Arial" w:hAnsi="Arial" w:cs="Arial"/>
          <w:b/>
          <w:bCs/>
          <w:color w:val="333333"/>
          <w:sz w:val="20"/>
          <w:szCs w:val="20"/>
          <w:lang w:val="sl-SI"/>
        </w:rPr>
      </w:pPr>
      <w:r w:rsidRPr="00794BB7">
        <w:rPr>
          <w:rFonts w:ascii="Arial" w:hAnsi="Arial" w:cs="Arial"/>
          <w:b/>
          <w:bCs/>
          <w:color w:val="333333"/>
          <w:sz w:val="20"/>
          <w:szCs w:val="20"/>
          <w:lang w:val="sl-SI"/>
        </w:rPr>
        <w:t xml:space="preserve">telefonsko številko študenta </w:t>
      </w:r>
    </w:p>
    <w:p w:rsidR="00AB7C48" w:rsidRPr="00794BB7" w:rsidRDefault="00AB7C48" w:rsidP="008831B6">
      <w:pPr>
        <w:numPr>
          <w:ilvl w:val="1"/>
          <w:numId w:val="12"/>
        </w:numPr>
        <w:spacing w:line="280" w:lineRule="atLeast"/>
        <w:ind w:leftChars="295" w:left="708" w:rightChars="567" w:right="1361" w:firstLine="0"/>
        <w:jc w:val="both"/>
        <w:rPr>
          <w:rFonts w:ascii="Arial" w:hAnsi="Arial" w:cs="Arial"/>
          <w:b/>
          <w:bCs/>
          <w:color w:val="333333"/>
          <w:sz w:val="20"/>
          <w:szCs w:val="20"/>
          <w:lang w:val="sl-SI"/>
        </w:rPr>
      </w:pPr>
      <w:r w:rsidRPr="00794BB7">
        <w:rPr>
          <w:rFonts w:ascii="Arial" w:hAnsi="Arial" w:cs="Arial"/>
          <w:b/>
          <w:bCs/>
          <w:color w:val="333333"/>
          <w:sz w:val="20"/>
          <w:szCs w:val="20"/>
          <w:lang w:val="sl-SI"/>
        </w:rPr>
        <w:t xml:space="preserve">enotno matično številko občana </w:t>
      </w:r>
    </w:p>
    <w:p w:rsidR="00AB7C48" w:rsidRPr="00794BB7" w:rsidRDefault="00AB7C48" w:rsidP="008831B6">
      <w:pPr>
        <w:numPr>
          <w:ilvl w:val="1"/>
          <w:numId w:val="12"/>
        </w:numPr>
        <w:spacing w:line="280" w:lineRule="atLeast"/>
        <w:ind w:leftChars="295" w:left="708" w:rightChars="567" w:right="1361" w:firstLine="0"/>
        <w:jc w:val="both"/>
        <w:rPr>
          <w:rFonts w:ascii="Arial" w:hAnsi="Arial" w:cs="Arial"/>
          <w:b/>
          <w:bCs/>
          <w:color w:val="333333"/>
          <w:sz w:val="20"/>
          <w:szCs w:val="20"/>
          <w:lang w:val="sl-SI"/>
        </w:rPr>
      </w:pPr>
      <w:r w:rsidRPr="00794BB7">
        <w:rPr>
          <w:rFonts w:ascii="Arial" w:hAnsi="Arial" w:cs="Arial"/>
          <w:b/>
          <w:bCs/>
          <w:color w:val="333333"/>
          <w:sz w:val="20"/>
          <w:szCs w:val="20"/>
          <w:lang w:val="sl-SI"/>
        </w:rPr>
        <w:t xml:space="preserve">številko računa in naziv banke </w:t>
      </w:r>
    </w:p>
    <w:p w:rsidR="00AB7C48" w:rsidRPr="00794BB7" w:rsidRDefault="00AB7C48" w:rsidP="008831B6">
      <w:pPr>
        <w:numPr>
          <w:ilvl w:val="1"/>
          <w:numId w:val="12"/>
        </w:numPr>
        <w:spacing w:line="280" w:lineRule="atLeast"/>
        <w:ind w:leftChars="295" w:left="708" w:rightChars="567" w:right="1361" w:firstLine="0"/>
        <w:jc w:val="both"/>
        <w:rPr>
          <w:rFonts w:ascii="Arial" w:hAnsi="Arial" w:cs="Arial"/>
          <w:b/>
          <w:bCs/>
          <w:color w:val="333333"/>
          <w:sz w:val="20"/>
          <w:szCs w:val="20"/>
          <w:lang w:val="sl-SI"/>
        </w:rPr>
      </w:pPr>
      <w:r w:rsidRPr="00794BB7">
        <w:rPr>
          <w:rFonts w:ascii="Arial" w:hAnsi="Arial" w:cs="Arial"/>
          <w:b/>
          <w:bCs/>
          <w:color w:val="333333"/>
          <w:sz w:val="20"/>
          <w:szCs w:val="20"/>
          <w:lang w:val="sl-SI"/>
        </w:rPr>
        <w:t xml:space="preserve">davčno številko in občino stalnega bivališča </w:t>
      </w:r>
    </w:p>
    <w:p w:rsidR="00AB7C48" w:rsidRPr="00794BB7" w:rsidRDefault="00AB7C48" w:rsidP="008831B6">
      <w:pPr>
        <w:numPr>
          <w:ilvl w:val="1"/>
          <w:numId w:val="12"/>
        </w:numPr>
        <w:spacing w:line="280" w:lineRule="atLeast"/>
        <w:ind w:leftChars="295" w:left="708" w:rightChars="567" w:right="1361" w:firstLine="0"/>
        <w:jc w:val="both"/>
        <w:rPr>
          <w:rFonts w:ascii="Arial" w:hAnsi="Arial" w:cs="Arial"/>
          <w:b/>
          <w:bCs/>
          <w:color w:val="333333"/>
          <w:sz w:val="20"/>
          <w:szCs w:val="20"/>
          <w:lang w:val="sl-SI"/>
        </w:rPr>
      </w:pPr>
      <w:r w:rsidRPr="00794BB7">
        <w:rPr>
          <w:rFonts w:ascii="Arial" w:hAnsi="Arial" w:cs="Arial"/>
          <w:b/>
          <w:bCs/>
          <w:color w:val="333333"/>
          <w:sz w:val="20"/>
          <w:szCs w:val="20"/>
          <w:lang w:val="sl-SI"/>
        </w:rPr>
        <w:t xml:space="preserve">ime in sedež fakultete </w:t>
      </w:r>
    </w:p>
    <w:p w:rsidR="00AB7C48" w:rsidRPr="00794BB7" w:rsidRDefault="00AB7C48" w:rsidP="008831B6">
      <w:pPr>
        <w:numPr>
          <w:ilvl w:val="1"/>
          <w:numId w:val="12"/>
        </w:numPr>
        <w:spacing w:line="280" w:lineRule="atLeast"/>
        <w:ind w:leftChars="295" w:left="708" w:rightChars="567" w:right="1361" w:firstLine="0"/>
        <w:jc w:val="both"/>
        <w:rPr>
          <w:rFonts w:ascii="Arial" w:hAnsi="Arial" w:cs="Arial"/>
          <w:b/>
          <w:bCs/>
          <w:color w:val="333333"/>
          <w:sz w:val="20"/>
          <w:szCs w:val="20"/>
          <w:lang w:val="sl-SI"/>
        </w:rPr>
      </w:pPr>
      <w:r w:rsidRPr="00794BB7">
        <w:rPr>
          <w:rFonts w:ascii="Arial" w:hAnsi="Arial" w:cs="Arial"/>
          <w:b/>
          <w:bCs/>
          <w:color w:val="333333"/>
          <w:sz w:val="20"/>
          <w:szCs w:val="20"/>
          <w:lang w:val="sl-SI"/>
        </w:rPr>
        <w:t xml:space="preserve">letnik in stopnjo študija (ter ime in priimek mentorja) </w:t>
      </w:r>
    </w:p>
    <w:p w:rsidR="00573927" w:rsidRPr="00794BB7" w:rsidRDefault="00AB7C48" w:rsidP="008831B6">
      <w:pPr>
        <w:numPr>
          <w:ilvl w:val="1"/>
          <w:numId w:val="12"/>
        </w:numPr>
        <w:spacing w:line="280" w:lineRule="atLeast"/>
        <w:ind w:leftChars="295" w:left="708" w:rightChars="567" w:right="1361" w:firstLine="0"/>
        <w:jc w:val="both"/>
        <w:rPr>
          <w:rFonts w:ascii="Arial" w:hAnsi="Arial" w:cs="Arial"/>
          <w:b/>
          <w:bCs/>
          <w:color w:val="333333"/>
          <w:sz w:val="20"/>
          <w:szCs w:val="20"/>
          <w:lang w:val="sl-SI"/>
        </w:rPr>
      </w:pPr>
      <w:r w:rsidRPr="00794BB7">
        <w:rPr>
          <w:rFonts w:ascii="Arial" w:hAnsi="Arial" w:cs="Arial"/>
          <w:b/>
          <w:bCs/>
          <w:color w:val="333333"/>
          <w:sz w:val="20"/>
          <w:szCs w:val="20"/>
          <w:lang w:val="sl-SI"/>
        </w:rPr>
        <w:t xml:space="preserve">naslov in kratko dispozicijo </w:t>
      </w:r>
      <w:r w:rsidR="00573927" w:rsidRPr="00794BB7">
        <w:rPr>
          <w:rFonts w:ascii="Arial" w:hAnsi="Arial" w:cs="Arial"/>
          <w:b/>
          <w:bCs/>
          <w:color w:val="333333"/>
          <w:sz w:val="20"/>
          <w:szCs w:val="20"/>
          <w:lang w:val="sl-SI"/>
        </w:rPr>
        <w:t>zakl</w:t>
      </w:r>
      <w:r w:rsidR="00794BB7">
        <w:rPr>
          <w:rFonts w:ascii="Arial" w:hAnsi="Arial" w:cs="Arial"/>
          <w:b/>
          <w:bCs/>
          <w:color w:val="333333"/>
          <w:sz w:val="20"/>
          <w:szCs w:val="20"/>
          <w:lang w:val="sl-SI"/>
        </w:rPr>
        <w:t>j</w:t>
      </w:r>
      <w:r w:rsidR="00573927" w:rsidRPr="00794BB7">
        <w:rPr>
          <w:rFonts w:ascii="Arial" w:hAnsi="Arial" w:cs="Arial"/>
          <w:b/>
          <w:bCs/>
          <w:color w:val="333333"/>
          <w:sz w:val="20"/>
          <w:szCs w:val="20"/>
          <w:lang w:val="sl-SI"/>
        </w:rPr>
        <w:t>učnega dela</w:t>
      </w:r>
    </w:p>
    <w:p w:rsidR="00573927" w:rsidRPr="00794BB7" w:rsidRDefault="00573927" w:rsidP="008831B6">
      <w:pPr>
        <w:numPr>
          <w:ilvl w:val="1"/>
          <w:numId w:val="12"/>
        </w:numPr>
        <w:tabs>
          <w:tab w:val="clear" w:pos="502"/>
        </w:tabs>
        <w:spacing w:line="280" w:lineRule="atLeast"/>
        <w:ind w:leftChars="295" w:left="1417" w:rightChars="567" w:right="1361" w:hanging="709"/>
        <w:jc w:val="both"/>
        <w:rPr>
          <w:rFonts w:ascii="Arial" w:hAnsi="Arial" w:cs="Arial"/>
          <w:b/>
          <w:bCs/>
          <w:color w:val="333333"/>
          <w:sz w:val="20"/>
          <w:szCs w:val="20"/>
          <w:lang w:val="sl-SI"/>
        </w:rPr>
      </w:pPr>
      <w:r w:rsidRPr="00794BB7">
        <w:rPr>
          <w:rFonts w:ascii="Arial" w:hAnsi="Arial" w:cs="Arial"/>
          <w:b/>
          <w:bCs/>
          <w:color w:val="333333"/>
          <w:sz w:val="20"/>
          <w:szCs w:val="20"/>
          <w:lang w:val="sl-SI"/>
        </w:rPr>
        <w:t>izjavo kandidata, da se strinja z objavo imena in zaključne naloge na sple</w:t>
      </w:r>
      <w:r w:rsidRPr="00794BB7">
        <w:rPr>
          <w:rFonts w:ascii="Arial" w:hAnsi="Arial" w:cs="Arial"/>
          <w:b/>
          <w:bCs/>
          <w:color w:val="333333"/>
          <w:sz w:val="20"/>
          <w:szCs w:val="20"/>
          <w:lang w:val="sl-SI"/>
        </w:rPr>
        <w:t>t</w:t>
      </w:r>
      <w:r w:rsidRPr="00794BB7">
        <w:rPr>
          <w:rFonts w:ascii="Arial" w:hAnsi="Arial" w:cs="Arial"/>
          <w:b/>
          <w:bCs/>
          <w:color w:val="333333"/>
          <w:sz w:val="20"/>
          <w:szCs w:val="20"/>
          <w:lang w:val="sl-SI"/>
        </w:rPr>
        <w:t xml:space="preserve">nih straneh Ljubljanske borze </w:t>
      </w:r>
    </w:p>
    <w:p w:rsidR="00AB7C48" w:rsidRPr="00794BB7" w:rsidRDefault="00573927" w:rsidP="008831B6">
      <w:pPr>
        <w:numPr>
          <w:ilvl w:val="1"/>
          <w:numId w:val="12"/>
        </w:numPr>
        <w:spacing w:line="280" w:lineRule="atLeast"/>
        <w:ind w:leftChars="295" w:left="708" w:rightChars="567" w:right="1361" w:firstLine="0"/>
        <w:jc w:val="both"/>
        <w:rPr>
          <w:rFonts w:ascii="Arial" w:hAnsi="Arial" w:cs="Arial"/>
          <w:b/>
          <w:bCs/>
          <w:color w:val="333333"/>
          <w:sz w:val="20"/>
          <w:szCs w:val="20"/>
          <w:lang w:val="sl-SI"/>
        </w:rPr>
      </w:pPr>
      <w:r w:rsidRPr="00794BB7">
        <w:rPr>
          <w:rFonts w:ascii="Arial" w:hAnsi="Arial" w:cs="Arial"/>
          <w:b/>
          <w:bCs/>
          <w:color w:val="333333"/>
          <w:sz w:val="20"/>
          <w:szCs w:val="20"/>
          <w:lang w:val="sl-SI"/>
        </w:rPr>
        <w:t xml:space="preserve">podpis kandidata </w:t>
      </w:r>
      <w:r w:rsidR="00AB7C48" w:rsidRPr="00794BB7">
        <w:rPr>
          <w:rFonts w:ascii="Arial" w:hAnsi="Arial" w:cs="Arial"/>
          <w:b/>
          <w:bCs/>
          <w:color w:val="333333"/>
          <w:sz w:val="20"/>
          <w:szCs w:val="20"/>
          <w:lang w:val="sl-SI"/>
        </w:rPr>
        <w:t xml:space="preserve"> </w:t>
      </w:r>
    </w:p>
    <w:p w:rsidR="00510818" w:rsidRPr="00794BB7" w:rsidRDefault="0020621A" w:rsidP="008831B6">
      <w:pPr>
        <w:spacing w:line="280" w:lineRule="atLeast"/>
        <w:ind w:right="565"/>
        <w:jc w:val="both"/>
        <w:rPr>
          <w:rFonts w:ascii="Arial" w:hAnsi="Arial" w:cs="Arial"/>
          <w:sz w:val="20"/>
          <w:szCs w:val="20"/>
          <w:lang w:val="sl-SI" w:eastAsia="sl-SI"/>
        </w:rPr>
      </w:pPr>
      <w:r w:rsidRPr="00794BB7">
        <w:rPr>
          <w:rFonts w:ascii="Arial" w:hAnsi="Arial" w:cs="Arial"/>
          <w:b/>
          <w:bCs/>
          <w:color w:val="333333"/>
          <w:sz w:val="20"/>
          <w:szCs w:val="20"/>
          <w:lang w:val="sl-SI"/>
        </w:rPr>
        <w:br w:type="textWrapping" w:clear="all"/>
        <w:t xml:space="preserve">Objava rezultatov: </w:t>
      </w:r>
      <w:r w:rsidR="00C05AA7" w:rsidRPr="00794BB7">
        <w:rPr>
          <w:rFonts w:ascii="Arial" w:hAnsi="Arial" w:cs="Arial"/>
          <w:bCs/>
          <w:color w:val="333333"/>
          <w:sz w:val="20"/>
          <w:szCs w:val="20"/>
          <w:lang w:val="sl-SI"/>
        </w:rPr>
        <w:t>Ljubljanska borza si pridržuje pravico do objave zaključnih nalog v tiskanih in e</w:t>
      </w:r>
      <w:r w:rsidR="00D73C3F" w:rsidRPr="00794BB7">
        <w:rPr>
          <w:rFonts w:ascii="Arial" w:hAnsi="Arial" w:cs="Arial"/>
          <w:bCs/>
          <w:color w:val="333333"/>
          <w:sz w:val="20"/>
          <w:szCs w:val="20"/>
          <w:lang w:val="sl-SI"/>
        </w:rPr>
        <w:t>l</w:t>
      </w:r>
      <w:r w:rsidR="00C05AA7" w:rsidRPr="00794BB7">
        <w:rPr>
          <w:rFonts w:ascii="Arial" w:hAnsi="Arial" w:cs="Arial"/>
          <w:bCs/>
          <w:color w:val="333333"/>
          <w:sz w:val="20"/>
          <w:szCs w:val="20"/>
          <w:lang w:val="sl-SI"/>
        </w:rPr>
        <w:t>e</w:t>
      </w:r>
      <w:r w:rsidR="00C05AA7" w:rsidRPr="00794BB7">
        <w:rPr>
          <w:rFonts w:ascii="Arial" w:hAnsi="Arial" w:cs="Arial"/>
          <w:bCs/>
          <w:color w:val="333333"/>
          <w:sz w:val="20"/>
          <w:szCs w:val="20"/>
          <w:lang w:val="sl-SI"/>
        </w:rPr>
        <w:t>k</w:t>
      </w:r>
      <w:r w:rsidR="00C05AA7" w:rsidRPr="00794BB7">
        <w:rPr>
          <w:rFonts w:ascii="Arial" w:hAnsi="Arial" w:cs="Arial"/>
          <w:bCs/>
          <w:color w:val="333333"/>
          <w:sz w:val="20"/>
          <w:szCs w:val="20"/>
          <w:lang w:val="sl-SI"/>
        </w:rPr>
        <w:t>tron</w:t>
      </w:r>
      <w:r w:rsidR="00D73C3F" w:rsidRPr="00794BB7">
        <w:rPr>
          <w:rFonts w:ascii="Arial" w:hAnsi="Arial" w:cs="Arial"/>
          <w:bCs/>
          <w:color w:val="333333"/>
          <w:sz w:val="20"/>
          <w:szCs w:val="20"/>
          <w:lang w:val="sl-SI"/>
        </w:rPr>
        <w:t>s</w:t>
      </w:r>
      <w:r w:rsidR="00794BB7">
        <w:rPr>
          <w:rFonts w:ascii="Arial" w:hAnsi="Arial" w:cs="Arial"/>
          <w:bCs/>
          <w:color w:val="333333"/>
          <w:sz w:val="20"/>
          <w:szCs w:val="20"/>
          <w:lang w:val="sl-SI"/>
        </w:rPr>
        <w:t>kih medijih Lj</w:t>
      </w:r>
      <w:r w:rsidR="00C05AA7" w:rsidRPr="00794BB7">
        <w:rPr>
          <w:rFonts w:ascii="Arial" w:hAnsi="Arial" w:cs="Arial"/>
          <w:bCs/>
          <w:color w:val="333333"/>
          <w:sz w:val="20"/>
          <w:szCs w:val="20"/>
          <w:lang w:val="sl-SI"/>
        </w:rPr>
        <w:t>u</w:t>
      </w:r>
      <w:r w:rsidR="00794BB7">
        <w:rPr>
          <w:rFonts w:ascii="Arial" w:hAnsi="Arial" w:cs="Arial"/>
          <w:bCs/>
          <w:color w:val="333333"/>
          <w:sz w:val="20"/>
          <w:szCs w:val="20"/>
          <w:lang w:val="sl-SI"/>
        </w:rPr>
        <w:t>b</w:t>
      </w:r>
      <w:r w:rsidR="00C05AA7" w:rsidRPr="00794BB7">
        <w:rPr>
          <w:rFonts w:ascii="Arial" w:hAnsi="Arial" w:cs="Arial"/>
          <w:bCs/>
          <w:color w:val="333333"/>
          <w:sz w:val="20"/>
          <w:szCs w:val="20"/>
          <w:lang w:val="sl-SI"/>
        </w:rPr>
        <w:t>ljanske borze.</w:t>
      </w:r>
      <w:r w:rsidRPr="00794BB7">
        <w:rPr>
          <w:rFonts w:ascii="Arial" w:hAnsi="Arial" w:cs="Arial"/>
          <w:bCs/>
          <w:color w:val="333333"/>
          <w:sz w:val="20"/>
          <w:szCs w:val="20"/>
          <w:lang w:val="sl-SI"/>
        </w:rPr>
        <w:t xml:space="preserve"> </w:t>
      </w:r>
      <w:r w:rsidRPr="00794BB7">
        <w:rPr>
          <w:rFonts w:ascii="Arial" w:hAnsi="Arial" w:cs="Arial"/>
          <w:color w:val="333333"/>
          <w:sz w:val="20"/>
          <w:szCs w:val="20"/>
          <w:lang w:val="sl-SI"/>
        </w:rPr>
        <w:t>Rezultati razpisa</w:t>
      </w:r>
      <w:r w:rsidR="00510818" w:rsidRPr="00794BB7">
        <w:rPr>
          <w:rFonts w:ascii="Arial" w:hAnsi="Arial" w:cs="Arial"/>
          <w:color w:val="333333"/>
          <w:sz w:val="20"/>
          <w:szCs w:val="20"/>
          <w:lang w:val="sl-SI"/>
        </w:rPr>
        <w:t xml:space="preserve"> - i</w:t>
      </w:r>
      <w:r w:rsidR="00510818" w:rsidRPr="00794BB7">
        <w:rPr>
          <w:rFonts w:ascii="Arial" w:hAnsi="Arial" w:cs="Arial"/>
          <w:sz w:val="20"/>
          <w:szCs w:val="20"/>
          <w:lang w:val="sl-SI" w:eastAsia="sl-SI"/>
        </w:rPr>
        <w:t xml:space="preserve">mena nagrajencev in njihova dela bodo objavljena na spletni strani Ljubljanske borze (http://www.ljse.si), </w:t>
      </w:r>
      <w:r w:rsidR="00510818" w:rsidRPr="00794BB7">
        <w:rPr>
          <w:rFonts w:ascii="Arial" w:hAnsi="Arial" w:cs="Arial"/>
          <w:color w:val="333333"/>
          <w:sz w:val="20"/>
          <w:szCs w:val="20"/>
          <w:lang w:val="sl-SI"/>
        </w:rPr>
        <w:t>decembra 2012,</w:t>
      </w:r>
      <w:r w:rsidR="00510818" w:rsidRPr="00794BB7">
        <w:rPr>
          <w:rFonts w:ascii="Arial" w:hAnsi="Arial" w:cs="Arial"/>
          <w:color w:val="333333"/>
          <w:sz w:val="20"/>
          <w:szCs w:val="20"/>
          <w:lang w:val="sl-SI" w:eastAsia="sl-SI"/>
        </w:rPr>
        <w:t> </w:t>
      </w:r>
      <w:r w:rsidR="00510818" w:rsidRPr="00794BB7">
        <w:rPr>
          <w:rFonts w:ascii="Arial" w:hAnsi="Arial" w:cs="Arial"/>
          <w:sz w:val="20"/>
          <w:szCs w:val="20"/>
          <w:lang w:val="sl-SI" w:eastAsia="sl-SI"/>
        </w:rPr>
        <w:t xml:space="preserve">pri čemer se s prijavo dela šteje, da se kandidati s tem strinjajo. </w:t>
      </w:r>
    </w:p>
    <w:p w:rsidR="0020621A" w:rsidRPr="00794BB7" w:rsidRDefault="0020621A" w:rsidP="008831B6">
      <w:pPr>
        <w:spacing w:line="280" w:lineRule="atLeast"/>
        <w:ind w:right="565"/>
        <w:jc w:val="both"/>
        <w:rPr>
          <w:rFonts w:ascii="Arial" w:hAnsi="Arial" w:cs="Arial"/>
          <w:color w:val="333333"/>
          <w:sz w:val="20"/>
          <w:szCs w:val="20"/>
          <w:lang w:val="sl-SI" w:eastAsia="sl-SI"/>
        </w:rPr>
      </w:pPr>
    </w:p>
    <w:p w:rsidR="00AB7C48" w:rsidRPr="00794BB7" w:rsidRDefault="0020621A" w:rsidP="008831B6">
      <w:pPr>
        <w:spacing w:line="280" w:lineRule="atLeast"/>
        <w:rPr>
          <w:rFonts w:ascii="Arial" w:hAnsi="Arial" w:cs="Arial"/>
          <w:sz w:val="20"/>
          <w:szCs w:val="20"/>
          <w:lang w:val="sl-SI" w:eastAsia="sl-SI"/>
        </w:rPr>
      </w:pPr>
      <w:r w:rsidRPr="00794BB7">
        <w:rPr>
          <w:rFonts w:ascii="Arial" w:hAnsi="Arial" w:cs="Arial"/>
          <w:b/>
          <w:bCs/>
          <w:color w:val="333333"/>
          <w:sz w:val="20"/>
          <w:szCs w:val="20"/>
          <w:lang w:val="sl-SI"/>
        </w:rPr>
        <w:t xml:space="preserve">Nagrada: </w:t>
      </w:r>
      <w:r w:rsidR="008E033E" w:rsidRPr="00794BB7">
        <w:rPr>
          <w:rFonts w:ascii="Arial" w:hAnsi="Arial" w:cs="Arial"/>
          <w:sz w:val="20"/>
          <w:szCs w:val="20"/>
          <w:lang w:val="sl-SI" w:eastAsia="sl-SI"/>
        </w:rPr>
        <w:t xml:space="preserve">Nagrada ali nagradi sta </w:t>
      </w:r>
      <w:r w:rsidRPr="00794BB7">
        <w:rPr>
          <w:rFonts w:ascii="Arial" w:hAnsi="Arial" w:cs="Arial"/>
          <w:sz w:val="20"/>
          <w:szCs w:val="20"/>
          <w:lang w:val="sl-SI" w:eastAsia="sl-SI"/>
        </w:rPr>
        <w:t>v obliki ponujenega odkupa materialnih avtorskih pravic. Zmagovalna naloga oziroma nalogi bosta razglašeni na tradicionalnem prednovoletnem sprejemu uprav udeležencev slovenskega finančnega trga, decembra 2012. Na osnovi sklenjenih pogodb o odstopu avtorskih pravic bo nagrajenim št</w:t>
      </w:r>
      <w:r w:rsidRPr="00794BB7">
        <w:rPr>
          <w:rFonts w:ascii="Arial" w:hAnsi="Arial" w:cs="Arial"/>
          <w:sz w:val="20"/>
          <w:szCs w:val="20"/>
          <w:lang w:val="sl-SI" w:eastAsia="sl-SI"/>
        </w:rPr>
        <w:t>u</w:t>
      </w:r>
      <w:r w:rsidRPr="00794BB7">
        <w:rPr>
          <w:rFonts w:ascii="Arial" w:hAnsi="Arial" w:cs="Arial"/>
          <w:sz w:val="20"/>
          <w:szCs w:val="20"/>
          <w:lang w:val="sl-SI" w:eastAsia="sl-SI"/>
        </w:rPr>
        <w:t xml:space="preserve">dentom izplačani ustrezni zneski do konca decembra 2012. </w:t>
      </w:r>
      <w:r w:rsidRPr="00794BB7">
        <w:rPr>
          <w:rFonts w:ascii="Arial" w:hAnsi="Arial" w:cs="Arial"/>
          <w:color w:val="333333"/>
          <w:sz w:val="20"/>
          <w:szCs w:val="20"/>
          <w:lang w:val="sl-SI"/>
        </w:rPr>
        <w:t>Nagradni sklad je 1000 € (bruto) in se v primeru dveh nagrajencev sorazmerno deli.  </w:t>
      </w:r>
      <w:r w:rsidR="00AB7C48" w:rsidRPr="00794BB7">
        <w:rPr>
          <w:rFonts w:ascii="Arial" w:hAnsi="Arial" w:cs="Arial"/>
          <w:sz w:val="20"/>
          <w:szCs w:val="20"/>
          <w:lang w:val="sl-SI" w:eastAsia="sl-SI"/>
        </w:rPr>
        <w:t xml:space="preserve"> </w:t>
      </w:r>
    </w:p>
    <w:p w:rsidR="0020621A" w:rsidRPr="00794BB7" w:rsidRDefault="0020621A" w:rsidP="008831B6">
      <w:pPr>
        <w:spacing w:line="280" w:lineRule="atLeast"/>
        <w:contextualSpacing/>
        <w:rPr>
          <w:rFonts w:ascii="Arial" w:hAnsi="Arial" w:cs="Arial"/>
          <w:sz w:val="20"/>
          <w:szCs w:val="20"/>
          <w:lang w:val="sl-SI" w:eastAsia="sl-SI"/>
        </w:rPr>
      </w:pPr>
    </w:p>
    <w:p w:rsidR="00C3757E" w:rsidRPr="00794BB7" w:rsidRDefault="00624354" w:rsidP="008831B6">
      <w:pPr>
        <w:spacing w:line="280" w:lineRule="atLeast"/>
        <w:rPr>
          <w:rFonts w:ascii="Arial" w:hAnsi="Arial" w:cs="Arial"/>
          <w:sz w:val="20"/>
          <w:szCs w:val="20"/>
          <w:lang w:val="sl-SI" w:eastAsia="sl-SI"/>
        </w:rPr>
      </w:pPr>
      <w:r w:rsidRPr="00794BB7">
        <w:rPr>
          <w:rFonts w:ascii="Arial" w:hAnsi="Arial" w:cs="Arial"/>
          <w:sz w:val="20"/>
          <w:szCs w:val="20"/>
          <w:lang w:val="sl-SI" w:eastAsia="sl-SI"/>
        </w:rPr>
        <w:t>Ljubljanska borza, d.</w:t>
      </w:r>
      <w:r w:rsidR="00207CD2" w:rsidRPr="00794BB7">
        <w:rPr>
          <w:rFonts w:ascii="Arial" w:hAnsi="Arial" w:cs="Arial"/>
          <w:sz w:val="20"/>
          <w:szCs w:val="20"/>
          <w:lang w:val="sl-SI" w:eastAsia="sl-SI"/>
        </w:rPr>
        <w:t xml:space="preserve"> </w:t>
      </w:r>
      <w:r w:rsidRPr="00794BB7">
        <w:rPr>
          <w:rFonts w:ascii="Arial" w:hAnsi="Arial" w:cs="Arial"/>
          <w:sz w:val="20"/>
          <w:szCs w:val="20"/>
          <w:lang w:val="sl-SI" w:eastAsia="sl-SI"/>
        </w:rPr>
        <w:t>d.</w:t>
      </w:r>
    </w:p>
    <w:p w:rsidR="00C3757E" w:rsidRPr="00794BB7" w:rsidRDefault="00624354" w:rsidP="008831B6">
      <w:pPr>
        <w:spacing w:line="280" w:lineRule="atLeast"/>
        <w:rPr>
          <w:rFonts w:ascii="Arial" w:hAnsi="Arial"/>
          <w:color w:val="000000"/>
          <w:sz w:val="20"/>
          <w:szCs w:val="20"/>
          <w:lang w:val="sl-SI"/>
        </w:rPr>
      </w:pPr>
      <w:r w:rsidRPr="00794BB7">
        <w:rPr>
          <w:rFonts w:ascii="Arial" w:hAnsi="Arial" w:cs="Arial"/>
          <w:sz w:val="20"/>
          <w:szCs w:val="20"/>
          <w:lang w:val="sl-SI" w:eastAsia="sl-SI"/>
        </w:rPr>
        <w:t>Januar 2012</w:t>
      </w:r>
    </w:p>
    <w:p w:rsidR="00C3757E" w:rsidRPr="00794BB7" w:rsidRDefault="00C3757E" w:rsidP="008831B6">
      <w:pPr>
        <w:spacing w:line="280" w:lineRule="atLeast"/>
        <w:ind w:right="561"/>
        <w:rPr>
          <w:rFonts w:ascii="Arial" w:hAnsi="Arial"/>
          <w:color w:val="000000"/>
          <w:sz w:val="20"/>
          <w:szCs w:val="20"/>
          <w:lang w:val="sl-SI"/>
        </w:rPr>
      </w:pPr>
    </w:p>
    <w:p w:rsidR="00C3757E" w:rsidRPr="00794BB7" w:rsidRDefault="00C3757E" w:rsidP="008831B6">
      <w:pPr>
        <w:spacing w:line="280" w:lineRule="atLeast"/>
        <w:ind w:right="561"/>
        <w:rPr>
          <w:rFonts w:ascii="Arial" w:hAnsi="Arial"/>
          <w:b/>
          <w:color w:val="000000"/>
          <w:sz w:val="20"/>
          <w:szCs w:val="20"/>
          <w:lang w:val="sl-SI"/>
        </w:rPr>
      </w:pPr>
      <w:r w:rsidRPr="00794BB7">
        <w:rPr>
          <w:rFonts w:ascii="Arial" w:hAnsi="Arial"/>
          <w:b/>
          <w:color w:val="000000"/>
          <w:sz w:val="20"/>
          <w:szCs w:val="20"/>
          <w:lang w:val="sl-SI"/>
        </w:rPr>
        <w:t>Kontakt</w:t>
      </w:r>
      <w:r w:rsidR="00FC01BC" w:rsidRPr="00794BB7">
        <w:rPr>
          <w:rFonts w:ascii="Arial" w:hAnsi="Arial"/>
          <w:b/>
          <w:color w:val="000000"/>
          <w:sz w:val="20"/>
          <w:szCs w:val="20"/>
          <w:lang w:val="sl-SI"/>
        </w:rPr>
        <w:t xml:space="preserve"> in več informacij</w:t>
      </w:r>
      <w:r w:rsidRPr="00794BB7">
        <w:rPr>
          <w:rFonts w:ascii="Arial" w:hAnsi="Arial"/>
          <w:b/>
          <w:color w:val="000000"/>
          <w:sz w:val="20"/>
          <w:szCs w:val="20"/>
          <w:lang w:val="sl-SI"/>
        </w:rPr>
        <w:t>:</w:t>
      </w:r>
    </w:p>
    <w:p w:rsidR="00C3757E" w:rsidRPr="00794BB7" w:rsidRDefault="00C42C69" w:rsidP="008831B6">
      <w:pPr>
        <w:spacing w:line="280" w:lineRule="atLeast"/>
        <w:ind w:right="561"/>
        <w:rPr>
          <w:rFonts w:ascii="Arial" w:hAnsi="Arial"/>
          <w:b/>
          <w:color w:val="000000"/>
          <w:sz w:val="20"/>
          <w:szCs w:val="20"/>
          <w:lang w:val="sl-SI"/>
        </w:rPr>
      </w:pPr>
      <w:r w:rsidRPr="00794BB7">
        <w:rPr>
          <w:rFonts w:ascii="Arial" w:hAnsi="Arial"/>
          <w:b/>
          <w:color w:val="000000"/>
          <w:sz w:val="20"/>
          <w:szCs w:val="20"/>
          <w:lang w:val="sl-SI"/>
        </w:rPr>
        <w:t>Telefon: 01/471 02</w:t>
      </w:r>
      <w:r w:rsidR="00C3757E" w:rsidRPr="00794BB7">
        <w:rPr>
          <w:rFonts w:ascii="Arial" w:hAnsi="Arial"/>
          <w:b/>
          <w:color w:val="000000"/>
          <w:sz w:val="20"/>
          <w:szCs w:val="20"/>
          <w:lang w:val="sl-SI"/>
        </w:rPr>
        <w:t>1</w:t>
      </w:r>
      <w:r w:rsidRPr="00794BB7">
        <w:rPr>
          <w:rFonts w:ascii="Arial" w:hAnsi="Arial"/>
          <w:b/>
          <w:color w:val="000000"/>
          <w:sz w:val="20"/>
          <w:szCs w:val="20"/>
          <w:lang w:val="sl-SI"/>
        </w:rPr>
        <w:t>1</w:t>
      </w:r>
    </w:p>
    <w:p w:rsidR="00C3757E" w:rsidRPr="00794BB7" w:rsidRDefault="00C3757E" w:rsidP="00801543">
      <w:pPr>
        <w:spacing w:line="280" w:lineRule="atLeast"/>
        <w:ind w:right="561"/>
        <w:rPr>
          <w:rFonts w:ascii="Arial" w:hAnsi="Arial" w:cs="Arial"/>
          <w:sz w:val="20"/>
          <w:szCs w:val="20"/>
          <w:lang w:val="sl-SI"/>
        </w:rPr>
      </w:pPr>
      <w:r w:rsidRPr="00794BB7">
        <w:rPr>
          <w:rFonts w:ascii="Arial" w:hAnsi="Arial" w:cs="Arial"/>
          <w:b/>
          <w:sz w:val="20"/>
          <w:szCs w:val="20"/>
          <w:lang w:val="sl-SI"/>
        </w:rPr>
        <w:t xml:space="preserve">E-pošta: </w:t>
      </w:r>
      <w:r w:rsidR="00C42C69" w:rsidRPr="00794BB7">
        <w:rPr>
          <w:rFonts w:ascii="Arial" w:hAnsi="Arial" w:cs="Arial"/>
          <w:b/>
          <w:sz w:val="20"/>
          <w:szCs w:val="20"/>
          <w:lang w:val="sl-SI"/>
        </w:rPr>
        <w:t>marketing</w:t>
      </w:r>
      <w:r w:rsidRPr="00794BB7">
        <w:rPr>
          <w:rFonts w:ascii="Arial" w:hAnsi="Arial" w:cs="Arial"/>
          <w:b/>
          <w:sz w:val="20"/>
          <w:szCs w:val="20"/>
          <w:lang w:val="sl-SI"/>
        </w:rPr>
        <w:t xml:space="preserve">@ljse.si </w:t>
      </w:r>
    </w:p>
    <w:sectPr w:rsidR="00C3757E" w:rsidRPr="00794BB7" w:rsidSect="00F74223">
      <w:headerReference w:type="default" r:id="rId8"/>
      <w:footerReference w:type="default" r:id="rId9"/>
      <w:pgSz w:w="11906" w:h="16838"/>
      <w:pgMar w:top="2268" w:right="567" w:bottom="567" w:left="1418" w:header="709" w:footer="709" w:gutter="0"/>
      <w:cols w:space="708" w:equalWidth="0">
        <w:col w:w="9922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4216" w:rsidRDefault="007D4216">
      <w:r>
        <w:separator/>
      </w:r>
    </w:p>
  </w:endnote>
  <w:endnote w:type="continuationSeparator" w:id="0">
    <w:p w:rsidR="007D4216" w:rsidRDefault="007D4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7C48" w:rsidRPr="00522C1E" w:rsidRDefault="00AB7C48" w:rsidP="00522C1E">
    <w:pPr>
      <w:pStyle w:val="Footer"/>
      <w:rPr>
        <w:rFonts w:ascii="Arial" w:hAnsi="Arial" w:cs="Arial"/>
        <w:sz w:val="15"/>
      </w:rPr>
    </w:pPr>
    <w:r>
      <w:rPr>
        <w:noProof/>
        <w:lang w:val="sl-SI" w:eastAsia="zh-CN"/>
      </w:rPr>
      <w:drawing>
        <wp:anchor distT="0" distB="0" distL="114300" distR="114300" simplePos="0" relativeHeight="251657728" behindDoc="0" locked="0" layoutInCell="1" allowOverlap="1" wp14:anchorId="3027FB55" wp14:editId="08E1A787">
          <wp:simplePos x="0" y="0"/>
          <wp:positionH relativeFrom="column">
            <wp:posOffset>4637405</wp:posOffset>
          </wp:positionH>
          <wp:positionV relativeFrom="paragraph">
            <wp:posOffset>-11430</wp:posOffset>
          </wp:positionV>
          <wp:extent cx="1485900" cy="534670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798" t="40500" r="11798" b="40500"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5346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22C1E">
      <w:rPr>
        <w:rFonts w:ascii="Arial" w:hAnsi="Arial" w:cs="Arial"/>
        <w:sz w:val="15"/>
      </w:rPr>
      <w:t>Ljubljanska borza, d. d., Ljubljana, Slovenska cesta 56, 1000 Ljubljana</w:t>
    </w:r>
  </w:p>
  <w:p w:rsidR="00AB7C48" w:rsidRPr="00522C1E" w:rsidRDefault="00AB7C48" w:rsidP="00522C1E">
    <w:pPr>
      <w:pStyle w:val="Footer"/>
      <w:rPr>
        <w:rFonts w:ascii="Arial" w:hAnsi="Arial" w:cs="Arial"/>
        <w:sz w:val="12"/>
        <w:szCs w:val="12"/>
      </w:rPr>
    </w:pPr>
    <w:r w:rsidRPr="00522C1E">
      <w:rPr>
        <w:rFonts w:ascii="Arial" w:hAnsi="Arial" w:cs="Arial"/>
        <w:sz w:val="15"/>
        <w:szCs w:val="15"/>
      </w:rPr>
      <w:t>T (01) 471 0211, F (01) 471 0213, E info@ljse.si, http://www.ljse.si</w:t>
    </w:r>
  </w:p>
  <w:p w:rsidR="00AB7C48" w:rsidRPr="00522C1E" w:rsidRDefault="00AB7C48" w:rsidP="00522C1E">
    <w:pPr>
      <w:pStyle w:val="Footer"/>
      <w:rPr>
        <w:szCs w:val="1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4216" w:rsidRDefault="007D4216">
      <w:r>
        <w:separator/>
      </w:r>
    </w:p>
  </w:footnote>
  <w:footnote w:type="continuationSeparator" w:id="0">
    <w:p w:rsidR="007D4216" w:rsidRDefault="007D42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7C48" w:rsidRPr="00721326" w:rsidRDefault="00AB7C48" w:rsidP="00F74223">
    <w:pPr>
      <w:pStyle w:val="Header"/>
      <w:spacing w:line="240" w:lineRule="atLeast"/>
      <w:ind w:right="153"/>
      <w:rPr>
        <w:rFonts w:ascii="Arial" w:hAnsi="Arial"/>
        <w:b/>
        <w:sz w:val="20"/>
        <w:szCs w:val="20"/>
        <w:lang w:val="en-GB"/>
      </w:rPr>
    </w:pPr>
    <w:r>
      <w:rPr>
        <w:noProof/>
        <w:lang w:val="sl-SI" w:eastAsia="zh-CN"/>
      </w:rPr>
      <w:drawing>
        <wp:anchor distT="0" distB="0" distL="114300" distR="114300" simplePos="0" relativeHeight="251658752" behindDoc="0" locked="0" layoutInCell="1" allowOverlap="1" wp14:anchorId="7D470191" wp14:editId="2814169B">
          <wp:simplePos x="0" y="0"/>
          <wp:positionH relativeFrom="column">
            <wp:posOffset>4889500</wp:posOffset>
          </wp:positionH>
          <wp:positionV relativeFrom="paragraph">
            <wp:posOffset>24765</wp:posOffset>
          </wp:positionV>
          <wp:extent cx="965200" cy="685800"/>
          <wp:effectExtent l="0" t="0" r="6350" b="0"/>
          <wp:wrapNone/>
          <wp:docPr id="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20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B7C48" w:rsidRPr="00794BB7" w:rsidRDefault="00AB7C48" w:rsidP="00F74223">
    <w:pPr>
      <w:pStyle w:val="Header"/>
      <w:spacing w:line="280" w:lineRule="atLeast"/>
      <w:ind w:right="153"/>
      <w:rPr>
        <w:rFonts w:ascii="Arial" w:hAnsi="Arial"/>
        <w:b/>
        <w:color w:val="D10019"/>
        <w:sz w:val="40"/>
        <w:lang w:val="sl-SI"/>
      </w:rPr>
    </w:pPr>
    <w:r w:rsidRPr="00794BB7">
      <w:rPr>
        <w:rFonts w:ascii="Arial" w:hAnsi="Arial"/>
        <w:b/>
        <w:color w:val="D10019"/>
        <w:sz w:val="40"/>
        <w:lang w:val="sl-SI"/>
      </w:rPr>
      <w:t>Razpis Ljubljanske borze za najboljše</w:t>
    </w:r>
  </w:p>
  <w:p w:rsidR="00AB7C48" w:rsidRPr="00FB7B72" w:rsidRDefault="00AB7C48" w:rsidP="00F74223">
    <w:pPr>
      <w:pStyle w:val="Header"/>
      <w:spacing w:line="280" w:lineRule="atLeast"/>
      <w:ind w:right="153"/>
      <w:rPr>
        <w:rFonts w:ascii="Arial" w:hAnsi="Arial"/>
        <w:b/>
        <w:color w:val="D10019"/>
        <w:sz w:val="40"/>
        <w:lang w:val="en-GB"/>
      </w:rPr>
    </w:pPr>
    <w:r w:rsidRPr="00794BB7">
      <w:rPr>
        <w:rFonts w:ascii="Arial" w:hAnsi="Arial"/>
        <w:b/>
        <w:color w:val="D10019"/>
        <w:sz w:val="40"/>
        <w:lang w:val="sl-SI"/>
      </w:rPr>
      <w:t xml:space="preserve">zaključno delo </w:t>
    </w:r>
    <w:r>
      <w:rPr>
        <w:noProof/>
        <w:lang w:val="sl-SI" w:eastAsia="zh-CN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5B406C3" wp14:editId="06742123">
              <wp:simplePos x="0" y="0"/>
              <wp:positionH relativeFrom="column">
                <wp:posOffset>-635</wp:posOffset>
              </wp:positionH>
              <wp:positionV relativeFrom="paragraph">
                <wp:posOffset>310515</wp:posOffset>
              </wp:positionV>
              <wp:extent cx="6163310" cy="635"/>
              <wp:effectExtent l="8890" t="5715" r="9525" b="12700"/>
              <wp:wrapNone/>
              <wp:docPr id="1" name="Freefor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163310" cy="635"/>
                      </a:xfrm>
                      <a:custGeom>
                        <a:avLst/>
                        <a:gdLst>
                          <a:gd name="T0" fmla="*/ 0 w 9817"/>
                          <a:gd name="T1" fmla="*/ 0 h 1"/>
                          <a:gd name="T2" fmla="*/ 9817 w 9817"/>
                          <a:gd name="T3" fmla="*/ 0 h 1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9817" h="1">
                            <a:moveTo>
                              <a:pt x="0" y="0"/>
                            </a:moveTo>
                            <a:lnTo>
                              <a:pt x="9817" y="0"/>
                            </a:lnTo>
                          </a:path>
                        </a:pathLst>
                      </a:custGeom>
                      <a:noFill/>
                      <a:ln w="9525">
                        <a:solidFill>
                          <a:srgbClr val="D1001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Freeform 2" o:spid="_x0000_s1026" style="position:absolute;margin-left:-.05pt;margin-top:24.45pt;width:485.3pt;height: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817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" path="m,l9817,e" filled="f" strokecolor="#d10019">
              <v:path arrowok="t" o:connecttype="custom" o:connectlocs="0,0;6163310,0" o:connectangles="0,0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5pt;height:11.25pt" o:bullet="t">
        <v:imagedata r:id="rId1" o:title="index_bullet"/>
      </v:shape>
    </w:pict>
  </w:numPicBullet>
  <w:numPicBullet w:numPicBulletId="1">
    <w:pict>
      <v:shape id="_x0000_i1027" type="#_x0000_t75" style="width:15pt;height:11.25pt" o:bullet="t">
        <v:imagedata r:id="rId2" o:title="index_bullitt_panel"/>
      </v:shape>
    </w:pict>
  </w:numPicBullet>
  <w:abstractNum w:abstractNumId="0">
    <w:nsid w:val="05DF7DED"/>
    <w:multiLevelType w:val="hybridMultilevel"/>
    <w:tmpl w:val="634A6F98"/>
    <w:lvl w:ilvl="0" w:tplc="207694DC">
      <w:start w:val="1"/>
      <w:numFmt w:val="bullet"/>
      <w:lvlText w:val="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F66476C"/>
    <w:multiLevelType w:val="hybridMultilevel"/>
    <w:tmpl w:val="D8C489A2"/>
    <w:lvl w:ilvl="0" w:tplc="FFB8D714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color w:val="999999"/>
        <w:u w:color="999999"/>
      </w:rPr>
    </w:lvl>
    <w:lvl w:ilvl="1" w:tplc="0C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21904591"/>
    <w:multiLevelType w:val="hybridMultilevel"/>
    <w:tmpl w:val="08C48954"/>
    <w:lvl w:ilvl="0" w:tplc="FFB8D714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color w:val="999999"/>
        <w:u w:color="999999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C777457"/>
    <w:multiLevelType w:val="hybridMultilevel"/>
    <w:tmpl w:val="21D8B638"/>
    <w:lvl w:ilvl="0" w:tplc="8D128F44"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46E63AA2"/>
    <w:multiLevelType w:val="hybridMultilevel"/>
    <w:tmpl w:val="2006D444"/>
    <w:lvl w:ilvl="0" w:tplc="FFB8D714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999999"/>
        <w:sz w:val="20"/>
        <w:u w:color="999999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02D60B2"/>
    <w:multiLevelType w:val="multilevel"/>
    <w:tmpl w:val="5E0422D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  <w:color w:val="FF0000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7EB67EE"/>
    <w:multiLevelType w:val="hybridMultilevel"/>
    <w:tmpl w:val="D236075E"/>
    <w:lvl w:ilvl="0" w:tplc="736A4558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auto"/>
        <w:sz w:val="20"/>
        <w:u w:color="999999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A574C48"/>
    <w:multiLevelType w:val="multilevel"/>
    <w:tmpl w:val="21D8B638"/>
    <w:lvl w:ilvl="0"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6EE76761"/>
    <w:multiLevelType w:val="multilevel"/>
    <w:tmpl w:val="D236075E"/>
    <w:lvl w:ilvl="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auto"/>
        <w:sz w:val="20"/>
        <w:u w:color="999999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74138BB"/>
    <w:multiLevelType w:val="hybridMultilevel"/>
    <w:tmpl w:val="AE684856"/>
    <w:lvl w:ilvl="0" w:tplc="8D128F44"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BB0576B"/>
    <w:multiLevelType w:val="hybridMultilevel"/>
    <w:tmpl w:val="EEB88B88"/>
    <w:lvl w:ilvl="0" w:tplc="46848912">
      <w:start w:val="1"/>
      <w:numFmt w:val="bullet"/>
      <w:lvlText w:val=""/>
      <w:lvlJc w:val="left"/>
      <w:pPr>
        <w:tabs>
          <w:tab w:val="num" w:pos="720"/>
        </w:tabs>
        <w:ind w:left="720" w:hanging="360"/>
      </w:pPr>
      <w:rPr>
        <w:rFonts w:ascii="Marlett" w:hAnsi="Marlett" w:hint="default"/>
        <w:color w:val="auto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F0948D1"/>
    <w:multiLevelType w:val="hybridMultilevel"/>
    <w:tmpl w:val="99CA84F2"/>
    <w:lvl w:ilvl="0" w:tplc="8368D6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9"/>
  </w:num>
  <w:num w:numId="3">
    <w:abstractNumId w:val="3"/>
  </w:num>
  <w:num w:numId="4">
    <w:abstractNumId w:val="7"/>
  </w:num>
  <w:num w:numId="5">
    <w:abstractNumId w:val="1"/>
  </w:num>
  <w:num w:numId="6">
    <w:abstractNumId w:val="6"/>
  </w:num>
  <w:num w:numId="7">
    <w:abstractNumId w:val="11"/>
  </w:num>
  <w:num w:numId="8">
    <w:abstractNumId w:val="8"/>
  </w:num>
  <w:num w:numId="9">
    <w:abstractNumId w:val="4"/>
  </w:num>
  <w:num w:numId="10">
    <w:abstractNumId w:val="10"/>
  </w:num>
  <w:num w:numId="11">
    <w:abstractNumId w:val="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B72"/>
    <w:rsid w:val="00087DAF"/>
    <w:rsid w:val="00132AA3"/>
    <w:rsid w:val="00162500"/>
    <w:rsid w:val="001B7FB3"/>
    <w:rsid w:val="001D5C7F"/>
    <w:rsid w:val="0020621A"/>
    <w:rsid w:val="00207CD2"/>
    <w:rsid w:val="00210867"/>
    <w:rsid w:val="002435C3"/>
    <w:rsid w:val="002E13F8"/>
    <w:rsid w:val="002E23AC"/>
    <w:rsid w:val="00377EA0"/>
    <w:rsid w:val="003A09E4"/>
    <w:rsid w:val="003D5B45"/>
    <w:rsid w:val="00411B74"/>
    <w:rsid w:val="004E0168"/>
    <w:rsid w:val="00510818"/>
    <w:rsid w:val="00512201"/>
    <w:rsid w:val="00522C1E"/>
    <w:rsid w:val="00544BD3"/>
    <w:rsid w:val="00572FE6"/>
    <w:rsid w:val="00573927"/>
    <w:rsid w:val="00585250"/>
    <w:rsid w:val="005C60E9"/>
    <w:rsid w:val="00624354"/>
    <w:rsid w:val="00625491"/>
    <w:rsid w:val="00721326"/>
    <w:rsid w:val="0072621B"/>
    <w:rsid w:val="00794BB7"/>
    <w:rsid w:val="007A7C13"/>
    <w:rsid w:val="007D4216"/>
    <w:rsid w:val="007E66CD"/>
    <w:rsid w:val="00801543"/>
    <w:rsid w:val="00855891"/>
    <w:rsid w:val="00871B83"/>
    <w:rsid w:val="008831B6"/>
    <w:rsid w:val="008C36A6"/>
    <w:rsid w:val="008E033E"/>
    <w:rsid w:val="008F0A0B"/>
    <w:rsid w:val="00906A22"/>
    <w:rsid w:val="009116AE"/>
    <w:rsid w:val="00944AD3"/>
    <w:rsid w:val="009A20A2"/>
    <w:rsid w:val="009C6F42"/>
    <w:rsid w:val="00A47FA5"/>
    <w:rsid w:val="00A7091B"/>
    <w:rsid w:val="00A84EAD"/>
    <w:rsid w:val="00A92A7C"/>
    <w:rsid w:val="00AA7F5D"/>
    <w:rsid w:val="00AB7C48"/>
    <w:rsid w:val="00B42AC0"/>
    <w:rsid w:val="00B6025D"/>
    <w:rsid w:val="00BE5181"/>
    <w:rsid w:val="00C05AA7"/>
    <w:rsid w:val="00C3757E"/>
    <w:rsid w:val="00C42C69"/>
    <w:rsid w:val="00C53AD4"/>
    <w:rsid w:val="00C81F46"/>
    <w:rsid w:val="00C94153"/>
    <w:rsid w:val="00D24826"/>
    <w:rsid w:val="00D73C3F"/>
    <w:rsid w:val="00E23559"/>
    <w:rsid w:val="00E422F7"/>
    <w:rsid w:val="00E54DEC"/>
    <w:rsid w:val="00F26C9B"/>
    <w:rsid w:val="00F74223"/>
    <w:rsid w:val="00FB7B72"/>
    <w:rsid w:val="00FC0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7091B"/>
    <w:rPr>
      <w:sz w:val="24"/>
      <w:szCs w:val="24"/>
      <w:lang w:val="de-AT" w:eastAsia="de-AT"/>
    </w:rPr>
  </w:style>
  <w:style w:type="paragraph" w:styleId="Heading1">
    <w:name w:val="heading 1"/>
    <w:basedOn w:val="Normal"/>
    <w:next w:val="Normal"/>
    <w:link w:val="Heading1Char"/>
    <w:qFormat/>
    <w:rsid w:val="00A7091B"/>
    <w:pPr>
      <w:keepNext/>
      <w:spacing w:after="60" w:line="220" w:lineRule="atLeast"/>
      <w:outlineLvl w:val="0"/>
    </w:pPr>
    <w:rPr>
      <w:rFonts w:ascii="Arial" w:hAnsi="Arial" w:cs="Arial"/>
      <w:b/>
      <w:bCs/>
      <w:color w:val="FF0000"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A7091B"/>
    <w:pPr>
      <w:keepNext/>
      <w:spacing w:line="220" w:lineRule="atLeast"/>
      <w:jc w:val="both"/>
      <w:outlineLvl w:val="1"/>
    </w:pPr>
    <w:rPr>
      <w:rFonts w:ascii="Arial" w:hAnsi="Arial"/>
      <w:b/>
      <w:color w:val="CF0000"/>
      <w:sz w:val="20"/>
    </w:rPr>
  </w:style>
  <w:style w:type="paragraph" w:styleId="Heading3">
    <w:name w:val="heading 3"/>
    <w:basedOn w:val="Normal"/>
    <w:next w:val="Normal"/>
    <w:link w:val="Heading3Char"/>
    <w:qFormat/>
    <w:rsid w:val="00A7091B"/>
    <w:pPr>
      <w:keepNext/>
      <w:jc w:val="center"/>
      <w:outlineLvl w:val="2"/>
    </w:pPr>
    <w:rPr>
      <w:rFonts w:ascii="Arial" w:hAnsi="Arial"/>
      <w:b/>
      <w:color w:val="CF0000"/>
      <w:sz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sid w:val="009116AE"/>
    <w:rPr>
      <w:rFonts w:ascii="Cambria" w:hAnsi="Cambria" w:cs="Times New Roman"/>
      <w:b/>
      <w:bCs/>
      <w:kern w:val="32"/>
      <w:sz w:val="32"/>
      <w:szCs w:val="32"/>
      <w:lang w:val="de-AT" w:eastAsia="de-AT"/>
    </w:rPr>
  </w:style>
  <w:style w:type="character" w:customStyle="1" w:styleId="Heading2Char">
    <w:name w:val="Heading 2 Char"/>
    <w:basedOn w:val="DefaultParagraphFont"/>
    <w:link w:val="Heading2"/>
    <w:semiHidden/>
    <w:locked/>
    <w:rsid w:val="009116AE"/>
    <w:rPr>
      <w:rFonts w:ascii="Cambria" w:hAnsi="Cambria" w:cs="Times New Roman"/>
      <w:b/>
      <w:bCs/>
      <w:i/>
      <w:iCs/>
      <w:sz w:val="28"/>
      <w:szCs w:val="28"/>
      <w:lang w:val="de-AT" w:eastAsia="de-AT"/>
    </w:rPr>
  </w:style>
  <w:style w:type="character" w:customStyle="1" w:styleId="Heading3Char">
    <w:name w:val="Heading 3 Char"/>
    <w:basedOn w:val="DefaultParagraphFont"/>
    <w:link w:val="Heading3"/>
    <w:semiHidden/>
    <w:locked/>
    <w:rsid w:val="009116AE"/>
    <w:rPr>
      <w:rFonts w:ascii="Cambria" w:hAnsi="Cambria" w:cs="Times New Roman"/>
      <w:b/>
      <w:bCs/>
      <w:sz w:val="26"/>
      <w:szCs w:val="26"/>
      <w:lang w:val="de-AT" w:eastAsia="de-AT"/>
    </w:rPr>
  </w:style>
  <w:style w:type="paragraph" w:styleId="Header">
    <w:name w:val="header"/>
    <w:basedOn w:val="Normal"/>
    <w:link w:val="HeaderChar"/>
    <w:rsid w:val="00A7091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semiHidden/>
    <w:locked/>
    <w:rsid w:val="009116AE"/>
    <w:rPr>
      <w:rFonts w:cs="Times New Roman"/>
      <w:sz w:val="24"/>
      <w:szCs w:val="24"/>
      <w:lang w:val="de-AT" w:eastAsia="de-AT"/>
    </w:rPr>
  </w:style>
  <w:style w:type="paragraph" w:styleId="Footer">
    <w:name w:val="footer"/>
    <w:basedOn w:val="Normal"/>
    <w:link w:val="FooterChar"/>
    <w:rsid w:val="00A7091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semiHidden/>
    <w:locked/>
    <w:rsid w:val="009116AE"/>
    <w:rPr>
      <w:rFonts w:cs="Times New Roman"/>
      <w:sz w:val="24"/>
      <w:szCs w:val="24"/>
      <w:lang w:val="de-AT" w:eastAsia="de-AT"/>
    </w:rPr>
  </w:style>
  <w:style w:type="paragraph" w:styleId="BodyText">
    <w:name w:val="Body Text"/>
    <w:basedOn w:val="Normal"/>
    <w:link w:val="BodyTextChar"/>
    <w:rsid w:val="00A7091B"/>
    <w:pPr>
      <w:jc w:val="both"/>
    </w:pPr>
    <w:rPr>
      <w:rFonts w:ascii="Arial" w:hAnsi="Arial"/>
      <w:color w:val="808080"/>
      <w:sz w:val="17"/>
    </w:rPr>
  </w:style>
  <w:style w:type="character" w:customStyle="1" w:styleId="BodyTextChar">
    <w:name w:val="Body Text Char"/>
    <w:basedOn w:val="DefaultParagraphFont"/>
    <w:link w:val="BodyText"/>
    <w:semiHidden/>
    <w:locked/>
    <w:rsid w:val="009116AE"/>
    <w:rPr>
      <w:rFonts w:cs="Times New Roman"/>
      <w:sz w:val="24"/>
      <w:szCs w:val="24"/>
      <w:lang w:val="de-AT" w:eastAsia="de-AT"/>
    </w:rPr>
  </w:style>
  <w:style w:type="paragraph" w:styleId="BalloonText">
    <w:name w:val="Balloon Text"/>
    <w:basedOn w:val="Normal"/>
    <w:link w:val="BalloonTextChar"/>
    <w:semiHidden/>
    <w:rsid w:val="00A709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9116AE"/>
    <w:rPr>
      <w:rFonts w:cs="Times New Roman"/>
      <w:sz w:val="2"/>
      <w:lang w:val="de-AT" w:eastAsia="de-AT"/>
    </w:rPr>
  </w:style>
  <w:style w:type="character" w:styleId="Hyperlink">
    <w:name w:val="Hyperlink"/>
    <w:basedOn w:val="DefaultParagraphFont"/>
    <w:rsid w:val="00A7091B"/>
    <w:rPr>
      <w:rFonts w:cs="Times New Roman"/>
      <w:color w:val="0000FF"/>
      <w:u w:val="single"/>
    </w:rPr>
  </w:style>
  <w:style w:type="paragraph" w:styleId="FootnoteText">
    <w:name w:val="footnote text"/>
    <w:basedOn w:val="Normal"/>
    <w:link w:val="FootnoteTextChar"/>
    <w:semiHidden/>
    <w:rsid w:val="00A7091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locked/>
    <w:rsid w:val="009116AE"/>
    <w:rPr>
      <w:rFonts w:cs="Times New Roman"/>
      <w:sz w:val="20"/>
      <w:szCs w:val="20"/>
      <w:lang w:val="de-AT" w:eastAsia="de-AT"/>
    </w:rPr>
  </w:style>
  <w:style w:type="character" w:styleId="FootnoteReference">
    <w:name w:val="footnote reference"/>
    <w:basedOn w:val="DefaultParagraphFont"/>
    <w:semiHidden/>
    <w:rsid w:val="00A7091B"/>
    <w:rPr>
      <w:rFonts w:cs="Times New Roman"/>
      <w:vertAlign w:val="superscript"/>
    </w:rPr>
  </w:style>
  <w:style w:type="paragraph" w:styleId="BodyText2">
    <w:name w:val="Body Text 2"/>
    <w:basedOn w:val="Normal"/>
    <w:link w:val="BodyText2Char"/>
    <w:rsid w:val="00A7091B"/>
    <w:pPr>
      <w:spacing w:line="220" w:lineRule="atLeast"/>
      <w:ind w:right="-207"/>
      <w:jc w:val="both"/>
    </w:pPr>
    <w:rPr>
      <w:rFonts w:ascii="Arial" w:hAnsi="Arial"/>
      <w:color w:val="333333"/>
      <w:sz w:val="18"/>
    </w:rPr>
  </w:style>
  <w:style w:type="character" w:customStyle="1" w:styleId="BodyText2Char">
    <w:name w:val="Body Text 2 Char"/>
    <w:basedOn w:val="DefaultParagraphFont"/>
    <w:link w:val="BodyText2"/>
    <w:semiHidden/>
    <w:locked/>
    <w:rsid w:val="009116AE"/>
    <w:rPr>
      <w:rFonts w:cs="Times New Roman"/>
      <w:sz w:val="24"/>
      <w:szCs w:val="24"/>
      <w:lang w:val="de-AT" w:eastAsia="de-AT"/>
    </w:rPr>
  </w:style>
  <w:style w:type="character" w:styleId="FollowedHyperlink">
    <w:name w:val="FollowedHyperlink"/>
    <w:basedOn w:val="DefaultParagraphFont"/>
    <w:rsid w:val="00C94153"/>
    <w:rPr>
      <w:rFonts w:cs="Times New Roman"/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7091B"/>
    <w:rPr>
      <w:sz w:val="24"/>
      <w:szCs w:val="24"/>
      <w:lang w:val="de-AT" w:eastAsia="de-AT"/>
    </w:rPr>
  </w:style>
  <w:style w:type="paragraph" w:styleId="Heading1">
    <w:name w:val="heading 1"/>
    <w:basedOn w:val="Normal"/>
    <w:next w:val="Normal"/>
    <w:link w:val="Heading1Char"/>
    <w:qFormat/>
    <w:rsid w:val="00A7091B"/>
    <w:pPr>
      <w:keepNext/>
      <w:spacing w:after="60" w:line="220" w:lineRule="atLeast"/>
      <w:outlineLvl w:val="0"/>
    </w:pPr>
    <w:rPr>
      <w:rFonts w:ascii="Arial" w:hAnsi="Arial" w:cs="Arial"/>
      <w:b/>
      <w:bCs/>
      <w:color w:val="FF0000"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A7091B"/>
    <w:pPr>
      <w:keepNext/>
      <w:spacing w:line="220" w:lineRule="atLeast"/>
      <w:jc w:val="both"/>
      <w:outlineLvl w:val="1"/>
    </w:pPr>
    <w:rPr>
      <w:rFonts w:ascii="Arial" w:hAnsi="Arial"/>
      <w:b/>
      <w:color w:val="CF0000"/>
      <w:sz w:val="20"/>
    </w:rPr>
  </w:style>
  <w:style w:type="paragraph" w:styleId="Heading3">
    <w:name w:val="heading 3"/>
    <w:basedOn w:val="Normal"/>
    <w:next w:val="Normal"/>
    <w:link w:val="Heading3Char"/>
    <w:qFormat/>
    <w:rsid w:val="00A7091B"/>
    <w:pPr>
      <w:keepNext/>
      <w:jc w:val="center"/>
      <w:outlineLvl w:val="2"/>
    </w:pPr>
    <w:rPr>
      <w:rFonts w:ascii="Arial" w:hAnsi="Arial"/>
      <w:b/>
      <w:color w:val="CF0000"/>
      <w:sz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sid w:val="009116AE"/>
    <w:rPr>
      <w:rFonts w:ascii="Cambria" w:hAnsi="Cambria" w:cs="Times New Roman"/>
      <w:b/>
      <w:bCs/>
      <w:kern w:val="32"/>
      <w:sz w:val="32"/>
      <w:szCs w:val="32"/>
      <w:lang w:val="de-AT" w:eastAsia="de-AT"/>
    </w:rPr>
  </w:style>
  <w:style w:type="character" w:customStyle="1" w:styleId="Heading2Char">
    <w:name w:val="Heading 2 Char"/>
    <w:basedOn w:val="DefaultParagraphFont"/>
    <w:link w:val="Heading2"/>
    <w:semiHidden/>
    <w:locked/>
    <w:rsid w:val="009116AE"/>
    <w:rPr>
      <w:rFonts w:ascii="Cambria" w:hAnsi="Cambria" w:cs="Times New Roman"/>
      <w:b/>
      <w:bCs/>
      <w:i/>
      <w:iCs/>
      <w:sz w:val="28"/>
      <w:szCs w:val="28"/>
      <w:lang w:val="de-AT" w:eastAsia="de-AT"/>
    </w:rPr>
  </w:style>
  <w:style w:type="character" w:customStyle="1" w:styleId="Heading3Char">
    <w:name w:val="Heading 3 Char"/>
    <w:basedOn w:val="DefaultParagraphFont"/>
    <w:link w:val="Heading3"/>
    <w:semiHidden/>
    <w:locked/>
    <w:rsid w:val="009116AE"/>
    <w:rPr>
      <w:rFonts w:ascii="Cambria" w:hAnsi="Cambria" w:cs="Times New Roman"/>
      <w:b/>
      <w:bCs/>
      <w:sz w:val="26"/>
      <w:szCs w:val="26"/>
      <w:lang w:val="de-AT" w:eastAsia="de-AT"/>
    </w:rPr>
  </w:style>
  <w:style w:type="paragraph" w:styleId="Header">
    <w:name w:val="header"/>
    <w:basedOn w:val="Normal"/>
    <w:link w:val="HeaderChar"/>
    <w:rsid w:val="00A7091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semiHidden/>
    <w:locked/>
    <w:rsid w:val="009116AE"/>
    <w:rPr>
      <w:rFonts w:cs="Times New Roman"/>
      <w:sz w:val="24"/>
      <w:szCs w:val="24"/>
      <w:lang w:val="de-AT" w:eastAsia="de-AT"/>
    </w:rPr>
  </w:style>
  <w:style w:type="paragraph" w:styleId="Footer">
    <w:name w:val="footer"/>
    <w:basedOn w:val="Normal"/>
    <w:link w:val="FooterChar"/>
    <w:rsid w:val="00A7091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semiHidden/>
    <w:locked/>
    <w:rsid w:val="009116AE"/>
    <w:rPr>
      <w:rFonts w:cs="Times New Roman"/>
      <w:sz w:val="24"/>
      <w:szCs w:val="24"/>
      <w:lang w:val="de-AT" w:eastAsia="de-AT"/>
    </w:rPr>
  </w:style>
  <w:style w:type="paragraph" w:styleId="BodyText">
    <w:name w:val="Body Text"/>
    <w:basedOn w:val="Normal"/>
    <w:link w:val="BodyTextChar"/>
    <w:rsid w:val="00A7091B"/>
    <w:pPr>
      <w:jc w:val="both"/>
    </w:pPr>
    <w:rPr>
      <w:rFonts w:ascii="Arial" w:hAnsi="Arial"/>
      <w:color w:val="808080"/>
      <w:sz w:val="17"/>
    </w:rPr>
  </w:style>
  <w:style w:type="character" w:customStyle="1" w:styleId="BodyTextChar">
    <w:name w:val="Body Text Char"/>
    <w:basedOn w:val="DefaultParagraphFont"/>
    <w:link w:val="BodyText"/>
    <w:semiHidden/>
    <w:locked/>
    <w:rsid w:val="009116AE"/>
    <w:rPr>
      <w:rFonts w:cs="Times New Roman"/>
      <w:sz w:val="24"/>
      <w:szCs w:val="24"/>
      <w:lang w:val="de-AT" w:eastAsia="de-AT"/>
    </w:rPr>
  </w:style>
  <w:style w:type="paragraph" w:styleId="BalloonText">
    <w:name w:val="Balloon Text"/>
    <w:basedOn w:val="Normal"/>
    <w:link w:val="BalloonTextChar"/>
    <w:semiHidden/>
    <w:rsid w:val="00A709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9116AE"/>
    <w:rPr>
      <w:rFonts w:cs="Times New Roman"/>
      <w:sz w:val="2"/>
      <w:lang w:val="de-AT" w:eastAsia="de-AT"/>
    </w:rPr>
  </w:style>
  <w:style w:type="character" w:styleId="Hyperlink">
    <w:name w:val="Hyperlink"/>
    <w:basedOn w:val="DefaultParagraphFont"/>
    <w:rsid w:val="00A7091B"/>
    <w:rPr>
      <w:rFonts w:cs="Times New Roman"/>
      <w:color w:val="0000FF"/>
      <w:u w:val="single"/>
    </w:rPr>
  </w:style>
  <w:style w:type="paragraph" w:styleId="FootnoteText">
    <w:name w:val="footnote text"/>
    <w:basedOn w:val="Normal"/>
    <w:link w:val="FootnoteTextChar"/>
    <w:semiHidden/>
    <w:rsid w:val="00A7091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locked/>
    <w:rsid w:val="009116AE"/>
    <w:rPr>
      <w:rFonts w:cs="Times New Roman"/>
      <w:sz w:val="20"/>
      <w:szCs w:val="20"/>
      <w:lang w:val="de-AT" w:eastAsia="de-AT"/>
    </w:rPr>
  </w:style>
  <w:style w:type="character" w:styleId="FootnoteReference">
    <w:name w:val="footnote reference"/>
    <w:basedOn w:val="DefaultParagraphFont"/>
    <w:semiHidden/>
    <w:rsid w:val="00A7091B"/>
    <w:rPr>
      <w:rFonts w:cs="Times New Roman"/>
      <w:vertAlign w:val="superscript"/>
    </w:rPr>
  </w:style>
  <w:style w:type="paragraph" w:styleId="BodyText2">
    <w:name w:val="Body Text 2"/>
    <w:basedOn w:val="Normal"/>
    <w:link w:val="BodyText2Char"/>
    <w:rsid w:val="00A7091B"/>
    <w:pPr>
      <w:spacing w:line="220" w:lineRule="atLeast"/>
      <w:ind w:right="-207"/>
      <w:jc w:val="both"/>
    </w:pPr>
    <w:rPr>
      <w:rFonts w:ascii="Arial" w:hAnsi="Arial"/>
      <w:color w:val="333333"/>
      <w:sz w:val="18"/>
    </w:rPr>
  </w:style>
  <w:style w:type="character" w:customStyle="1" w:styleId="BodyText2Char">
    <w:name w:val="Body Text 2 Char"/>
    <w:basedOn w:val="DefaultParagraphFont"/>
    <w:link w:val="BodyText2"/>
    <w:semiHidden/>
    <w:locked/>
    <w:rsid w:val="009116AE"/>
    <w:rPr>
      <w:rFonts w:cs="Times New Roman"/>
      <w:sz w:val="24"/>
      <w:szCs w:val="24"/>
      <w:lang w:val="de-AT" w:eastAsia="de-AT"/>
    </w:rPr>
  </w:style>
  <w:style w:type="character" w:styleId="FollowedHyperlink">
    <w:name w:val="FollowedHyperlink"/>
    <w:basedOn w:val="DefaultParagraphFont"/>
    <w:rsid w:val="00C94153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egeljm\AppData\Roaming\Microsoft\Templates\P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PR.dotx</Template>
  <TotalTime>0</TotalTime>
  <Pages>2</Pages>
  <Words>761</Words>
  <Characters>4389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To</vt:lpstr>
      <vt:lpstr>To</vt:lpstr>
    </vt:vector>
  </TitlesOfParts>
  <Company>Ljubljanska borza d.d.</Company>
  <LinksUpToDate>false</LinksUpToDate>
  <CharactersWithSpaces>5140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</dc:title>
  <dc:creator>Preglej Marija</dc:creator>
  <cp:lastModifiedBy>Petra Bogataj</cp:lastModifiedBy>
  <cp:revision>2</cp:revision>
  <cp:lastPrinted>2012-01-10T10:02:00Z</cp:lastPrinted>
  <dcterms:created xsi:type="dcterms:W3CDTF">2012-01-17T10:05:00Z</dcterms:created>
  <dcterms:modified xsi:type="dcterms:W3CDTF">2012-01-17T10:05:00Z</dcterms:modified>
</cp:coreProperties>
</file>