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obveš</w:t>
      </w:r>
      <w:r w:rsidRPr="00CD27AC">
        <w:rPr>
          <w:rFonts w:ascii="Tahoma" w:eastAsia="Times New Roman" w:hAnsi="Tahoma" w:cs="Tahoma"/>
          <w:lang w:eastAsia="sl-SI"/>
        </w:rPr>
        <w:t>č</w:t>
      </w:r>
      <w:r w:rsidR="00180B32">
        <w:rPr>
          <w:rFonts w:ascii="Tahoma" w:eastAsia="Times New Roman" w:hAnsi="Tahoma" w:cs="Tahoma"/>
          <w:lang w:eastAsia="sl-SI"/>
        </w:rPr>
        <w:t>a javnost, da j</w:t>
      </w:r>
      <w:r w:rsidR="005B4283">
        <w:rPr>
          <w:rFonts w:ascii="Tahoma" w:eastAsia="Times New Roman" w:hAnsi="Tahoma" w:cs="Tahoma"/>
          <w:lang w:eastAsia="sl-SI"/>
        </w:rPr>
        <w:t>e</w:t>
      </w:r>
      <w:r w:rsidR="00FE21D5">
        <w:rPr>
          <w:rFonts w:ascii="Tahoma" w:eastAsia="Times New Roman" w:hAnsi="Tahoma" w:cs="Tahoma"/>
          <w:lang w:eastAsia="sl-SI"/>
        </w:rPr>
        <w:t xml:space="preserve"> v obdobju od</w:t>
      </w:r>
      <w:r w:rsidR="00097BAE">
        <w:rPr>
          <w:rFonts w:ascii="Tahoma" w:eastAsia="Times New Roman" w:hAnsi="Tahoma" w:cs="Tahoma"/>
          <w:lang w:eastAsia="sl-SI"/>
        </w:rPr>
        <w:t xml:space="preserve"> </w:t>
      </w:r>
      <w:r w:rsidR="00741071">
        <w:rPr>
          <w:rFonts w:ascii="Tahoma" w:eastAsia="Times New Roman" w:hAnsi="Tahoma" w:cs="Tahoma"/>
          <w:b/>
          <w:lang w:eastAsia="sl-SI"/>
        </w:rPr>
        <w:t>14.05</w:t>
      </w:r>
      <w:r w:rsidRPr="00FE21D5">
        <w:rPr>
          <w:rFonts w:ascii="Tahoma" w:eastAsia="Times New Roman" w:hAnsi="Tahoma" w:cs="Tahoma"/>
          <w:b/>
          <w:lang w:eastAsia="sl-SI"/>
        </w:rPr>
        <w:t>.</w:t>
      </w:r>
      <w:r w:rsidR="00FE21D5" w:rsidRPr="00FE21D5">
        <w:rPr>
          <w:rFonts w:ascii="Tahoma" w:eastAsia="Times New Roman" w:hAnsi="Tahoma" w:cs="Tahoma"/>
          <w:b/>
          <w:lang w:eastAsia="sl-SI"/>
        </w:rPr>
        <w:t>201</w:t>
      </w:r>
      <w:r w:rsidR="00D01A7C">
        <w:rPr>
          <w:rFonts w:ascii="Tahoma" w:eastAsia="Times New Roman" w:hAnsi="Tahoma" w:cs="Tahoma"/>
          <w:b/>
          <w:lang w:eastAsia="sl-SI"/>
        </w:rPr>
        <w:t>5</w:t>
      </w:r>
      <w:r w:rsidR="00FE21D5">
        <w:rPr>
          <w:rFonts w:ascii="Tahoma" w:eastAsia="Times New Roman" w:hAnsi="Tahoma" w:cs="Tahoma"/>
          <w:lang w:eastAsia="sl-SI"/>
        </w:rPr>
        <w:t xml:space="preserve"> do vključno </w:t>
      </w:r>
      <w:r w:rsidR="00515ACA">
        <w:rPr>
          <w:rFonts w:ascii="Tahoma" w:eastAsia="Times New Roman" w:hAnsi="Tahoma" w:cs="Tahoma"/>
          <w:b/>
          <w:lang w:eastAsia="sl-SI"/>
        </w:rPr>
        <w:t>20</w:t>
      </w:r>
      <w:r w:rsidR="00741071">
        <w:rPr>
          <w:rFonts w:ascii="Tahoma" w:eastAsia="Times New Roman" w:hAnsi="Tahoma" w:cs="Tahoma"/>
          <w:b/>
          <w:lang w:eastAsia="sl-SI"/>
        </w:rPr>
        <w:t>.05</w:t>
      </w:r>
      <w:r w:rsidR="00180B32" w:rsidRPr="00FE21D5">
        <w:rPr>
          <w:rFonts w:ascii="Tahoma" w:eastAsia="Times New Roman" w:hAnsi="Tahoma" w:cs="Tahoma"/>
          <w:b/>
          <w:lang w:eastAsia="sl-SI"/>
        </w:rPr>
        <w:t>.</w:t>
      </w:r>
      <w:r w:rsidR="00073088" w:rsidRPr="00FE21D5">
        <w:rPr>
          <w:rFonts w:ascii="Tahoma" w:eastAsia="Times New Roman" w:hAnsi="Tahoma" w:cs="Tahoma"/>
          <w:b/>
          <w:lang w:eastAsia="sl-SI"/>
        </w:rPr>
        <w:t>201</w:t>
      </w:r>
      <w:r w:rsidR="00457556">
        <w:rPr>
          <w:rFonts w:ascii="Tahoma" w:eastAsia="Times New Roman" w:hAnsi="Tahoma" w:cs="Tahoma"/>
          <w:b/>
          <w:lang w:eastAsia="sl-SI"/>
        </w:rPr>
        <w:t>5</w:t>
      </w:r>
      <w:r w:rsidRPr="00481D30">
        <w:rPr>
          <w:rFonts w:ascii="Tahoma" w:eastAsia="Times New Roman" w:hAnsi="Tahoma" w:cs="Tahoma"/>
          <w:lang w:eastAsia="sl-SI"/>
        </w:rPr>
        <w:t xml:space="preserve"> na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3B5E6A">
        <w:rPr>
          <w:rFonts w:ascii="Tahoma" w:eastAsia="Times New Roman" w:hAnsi="Tahoma" w:cs="Tahoma"/>
          <w:b/>
          <w:lang w:eastAsia="sl-SI"/>
        </w:rPr>
        <w:t>21.812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D3130A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 xml:space="preserve">sti </w:t>
      </w:r>
      <w:r w:rsidR="00741071">
        <w:rPr>
          <w:rFonts w:ascii="Tahoma" w:eastAsia="Times New Roman" w:hAnsi="Tahoma" w:cs="Tahoma"/>
          <w:b/>
          <w:lang w:eastAsia="sl-SI"/>
        </w:rPr>
        <w:t>14.</w:t>
      </w:r>
      <w:r w:rsidR="003B5E6A">
        <w:rPr>
          <w:rFonts w:ascii="Tahoma" w:eastAsia="Times New Roman" w:hAnsi="Tahoma" w:cs="Tahoma"/>
          <w:b/>
          <w:lang w:eastAsia="sl-SI"/>
        </w:rPr>
        <w:t>395,92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Ilirika borznoposredniška hiša d. 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741071">
        <w:rPr>
          <w:rFonts w:ascii="Tahoma" w:eastAsia="Times New Roman" w:hAnsi="Tahoma" w:cs="Tahoma"/>
          <w:b/>
          <w:lang w:eastAsia="sl-SI"/>
        </w:rPr>
        <w:t>569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741071">
        <w:rPr>
          <w:rFonts w:ascii="Tahoma" w:eastAsia="Times New Roman" w:hAnsi="Tahoma" w:cs="Tahoma"/>
          <w:b/>
          <w:lang w:eastAsia="sl-SI"/>
        </w:rPr>
        <w:t>22.</w:t>
      </w:r>
      <w:r w:rsidR="003B5E6A">
        <w:rPr>
          <w:rFonts w:ascii="Tahoma" w:eastAsia="Times New Roman" w:hAnsi="Tahoma" w:cs="Tahoma"/>
          <w:b/>
          <w:lang w:eastAsia="sl-SI"/>
        </w:rPr>
        <w:t>381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3B5E6A">
        <w:rPr>
          <w:rFonts w:ascii="Tahoma" w:eastAsia="Times New Roman" w:hAnsi="Tahoma" w:cs="Tahoma"/>
          <w:b/>
          <w:lang w:eastAsia="sl-SI"/>
        </w:rPr>
        <w:t>0,523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515ACA">
        <w:rPr>
          <w:rFonts w:ascii="Tahoma" w:hAnsi="Tahoma" w:cs="Tahoma"/>
          <w:b/>
        </w:rPr>
        <w:t>21</w:t>
      </w:r>
      <w:r w:rsidR="00741071">
        <w:rPr>
          <w:rFonts w:ascii="Tahoma" w:hAnsi="Tahoma" w:cs="Tahoma"/>
          <w:b/>
        </w:rPr>
        <w:t>.05</w:t>
      </w:r>
      <w:r w:rsidR="00457556">
        <w:rPr>
          <w:rFonts w:ascii="Tahoma" w:hAnsi="Tahoma" w:cs="Tahoma"/>
          <w:b/>
        </w:rPr>
        <w:t>.2015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931B0"/>
    <w:rsid w:val="00493B0D"/>
    <w:rsid w:val="0049474B"/>
    <w:rsid w:val="00496080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76F"/>
    <w:rsid w:val="00750C99"/>
    <w:rsid w:val="00751122"/>
    <w:rsid w:val="00751EEB"/>
    <w:rsid w:val="0075308E"/>
    <w:rsid w:val="0075389C"/>
    <w:rsid w:val="0075530B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2A2"/>
    <w:rsid w:val="00817694"/>
    <w:rsid w:val="00820A5D"/>
    <w:rsid w:val="00822E6C"/>
    <w:rsid w:val="008255AD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E16"/>
    <w:rsid w:val="00C60672"/>
    <w:rsid w:val="00C60C50"/>
    <w:rsid w:val="00C6153E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1172"/>
    <w:rsid w:val="00D517FC"/>
    <w:rsid w:val="00D520FB"/>
    <w:rsid w:val="00D54655"/>
    <w:rsid w:val="00D548FD"/>
    <w:rsid w:val="00D54F35"/>
    <w:rsid w:val="00D55091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AC0"/>
    <w:rsid w:val="00F05F63"/>
    <w:rsid w:val="00F061D7"/>
    <w:rsid w:val="00F0663C"/>
    <w:rsid w:val="00F06BFE"/>
    <w:rsid w:val="00F0711D"/>
    <w:rsid w:val="00F120CD"/>
    <w:rsid w:val="00F1361E"/>
    <w:rsid w:val="00F136A5"/>
    <w:rsid w:val="00F14467"/>
    <w:rsid w:val="00F14B0C"/>
    <w:rsid w:val="00F161A8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D0D"/>
    <w:rsid w:val="00FF64D2"/>
    <w:rsid w:val="00FF66F6"/>
    <w:rsid w:val="00FF67F2"/>
    <w:rsid w:val="00FF6C04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4</cp:revision>
  <cp:lastPrinted>2015-01-05T09:30:00Z</cp:lastPrinted>
  <dcterms:created xsi:type="dcterms:W3CDTF">2015-05-19T09:41:00Z</dcterms:created>
  <dcterms:modified xsi:type="dcterms:W3CDTF">2015-05-21T09:02:00Z</dcterms:modified>
</cp:coreProperties>
</file>