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4B0D" w:rsidRDefault="00964B0D" w:rsidP="006F20E5">
      <w:pPr>
        <w:spacing w:after="0" w:line="240" w:lineRule="auto"/>
        <w:jc w:val="both"/>
        <w:rPr>
          <w:rFonts w:ascii="Arial" w:hAnsi="Arial" w:cs="Arial"/>
          <w:sz w:val="20"/>
          <w:szCs w:val="20"/>
        </w:rPr>
      </w:pPr>
      <w:r w:rsidRPr="00964B0D">
        <w:rPr>
          <w:rFonts w:ascii="Arial" w:hAnsi="Arial" w:cs="Arial"/>
          <w:sz w:val="20"/>
          <w:szCs w:val="20"/>
        </w:rPr>
        <w:t>V skladu s 300. členom Zakona o gospodarskih družbah -1, uprava družbe Telekom Slovenije, d.d. objavlja, da je dne 11.2.2012 od delničarjev Bojana Dremlja, Dušana Mitiča in Željka Puljića prejela naslednji nasprotni predlog k predlogu sklepov pod 3. točko dnevnega reda 21. skupščine družbe Telekom Slovenije, d.d., sklicane za dne 7.3.2012, ki se glasi:</w:t>
      </w:r>
    </w:p>
    <w:p w:rsidR="00B672E6" w:rsidRPr="00964B0D" w:rsidRDefault="00B672E6" w:rsidP="006F20E5">
      <w:pPr>
        <w:spacing w:after="0" w:line="240" w:lineRule="auto"/>
        <w:jc w:val="both"/>
        <w:rPr>
          <w:rFonts w:ascii="Arial" w:hAnsi="Arial" w:cs="Arial"/>
          <w:sz w:val="20"/>
          <w:szCs w:val="20"/>
        </w:rPr>
      </w:pPr>
      <w:bookmarkStart w:id="0" w:name="_GoBack"/>
      <w:bookmarkEnd w:id="0"/>
    </w:p>
    <w:p w:rsidR="00845E71" w:rsidRPr="00845E71" w:rsidRDefault="00964B0D" w:rsidP="006F20E5">
      <w:pPr>
        <w:spacing w:after="0" w:line="240" w:lineRule="auto"/>
        <w:jc w:val="both"/>
        <w:rPr>
          <w:rFonts w:ascii="Arial" w:hAnsi="Arial" w:cs="Arial"/>
          <w:sz w:val="20"/>
          <w:szCs w:val="20"/>
        </w:rPr>
      </w:pPr>
      <w:r>
        <w:rPr>
          <w:rFonts w:ascii="Arial" w:hAnsi="Arial" w:cs="Arial"/>
          <w:sz w:val="20"/>
          <w:szCs w:val="20"/>
        </w:rPr>
        <w:t>»</w:t>
      </w:r>
      <w:r w:rsidR="00845E71" w:rsidRPr="00845E71">
        <w:rPr>
          <w:rFonts w:ascii="Arial" w:hAnsi="Arial" w:cs="Arial"/>
          <w:sz w:val="20"/>
          <w:szCs w:val="20"/>
        </w:rPr>
        <w:t xml:space="preserve">Na podlagi 300. </w:t>
      </w:r>
      <w:r w:rsidR="00845E71">
        <w:rPr>
          <w:rFonts w:ascii="Arial" w:hAnsi="Arial" w:cs="Arial"/>
          <w:sz w:val="20"/>
          <w:szCs w:val="20"/>
        </w:rPr>
        <w:t>č</w:t>
      </w:r>
      <w:r w:rsidR="00845E71" w:rsidRPr="00845E71">
        <w:rPr>
          <w:rFonts w:ascii="Arial" w:hAnsi="Arial" w:cs="Arial"/>
          <w:sz w:val="20"/>
          <w:szCs w:val="20"/>
        </w:rPr>
        <w:t>lena veljavnega Zakona o gospodarskih družbah (ZGD-1), delničarji družbe Telekom Slovenije, d.d.: mag. Bojan Dremelj (stan. Na bregu 43, 1241 Kamnik), g. Dušan Mitič (stan.: Blažičeva ulica 1000 Ljubljana, in mag. Željko Puljić (stan.: Gregorčičeva 12, 1230 Domžale)</w:t>
      </w:r>
    </w:p>
    <w:p w:rsidR="00845E71" w:rsidRPr="000808F6" w:rsidRDefault="00845E71" w:rsidP="006F20E5">
      <w:pPr>
        <w:spacing w:after="0" w:line="240" w:lineRule="auto"/>
        <w:jc w:val="center"/>
        <w:rPr>
          <w:rFonts w:ascii="Arial" w:hAnsi="Arial" w:cs="Arial"/>
          <w:sz w:val="20"/>
          <w:szCs w:val="20"/>
        </w:rPr>
      </w:pPr>
    </w:p>
    <w:p w:rsidR="00845E71" w:rsidRPr="000808F6" w:rsidRDefault="00845E71" w:rsidP="006F20E5">
      <w:pPr>
        <w:spacing w:after="0" w:line="240" w:lineRule="auto"/>
        <w:jc w:val="center"/>
        <w:rPr>
          <w:rFonts w:ascii="Arial" w:hAnsi="Arial" w:cs="Arial"/>
          <w:sz w:val="20"/>
          <w:szCs w:val="20"/>
        </w:rPr>
      </w:pPr>
      <w:r w:rsidRPr="000808F6">
        <w:rPr>
          <w:rFonts w:ascii="Arial" w:hAnsi="Arial" w:cs="Arial"/>
          <w:sz w:val="20"/>
          <w:szCs w:val="20"/>
        </w:rPr>
        <w:t>dajemo</w:t>
      </w:r>
    </w:p>
    <w:p w:rsidR="00845E71" w:rsidRDefault="00845E71" w:rsidP="006F20E5">
      <w:pPr>
        <w:spacing w:after="0" w:line="240" w:lineRule="auto"/>
        <w:jc w:val="center"/>
        <w:rPr>
          <w:rFonts w:ascii="Arial" w:hAnsi="Arial" w:cs="Arial"/>
          <w:b/>
          <w:sz w:val="20"/>
          <w:szCs w:val="20"/>
        </w:rPr>
      </w:pPr>
      <w:r w:rsidRPr="000808F6">
        <w:rPr>
          <w:rFonts w:ascii="Arial" w:hAnsi="Arial" w:cs="Arial"/>
          <w:b/>
          <w:sz w:val="20"/>
          <w:szCs w:val="20"/>
        </w:rPr>
        <w:t>nasprotni predlog</w:t>
      </w:r>
    </w:p>
    <w:p w:rsidR="00681B1A" w:rsidRPr="000808F6" w:rsidRDefault="00681B1A" w:rsidP="006F20E5">
      <w:pPr>
        <w:spacing w:after="0" w:line="240" w:lineRule="auto"/>
        <w:jc w:val="center"/>
        <w:rPr>
          <w:rFonts w:ascii="Arial" w:hAnsi="Arial" w:cs="Arial"/>
          <w:b/>
          <w:sz w:val="20"/>
          <w:szCs w:val="20"/>
        </w:rPr>
      </w:pPr>
    </w:p>
    <w:p w:rsidR="00845E71" w:rsidRPr="00681B1A" w:rsidRDefault="00845E71" w:rsidP="006F20E5">
      <w:pPr>
        <w:spacing w:after="0" w:line="240" w:lineRule="auto"/>
        <w:jc w:val="center"/>
        <w:rPr>
          <w:rFonts w:ascii="Arial" w:hAnsi="Arial" w:cs="Arial"/>
          <w:b/>
          <w:sz w:val="20"/>
          <w:szCs w:val="20"/>
        </w:rPr>
      </w:pPr>
      <w:r w:rsidRPr="00681B1A">
        <w:rPr>
          <w:rFonts w:ascii="Arial" w:hAnsi="Arial" w:cs="Arial"/>
          <w:b/>
          <w:sz w:val="20"/>
          <w:szCs w:val="20"/>
        </w:rPr>
        <w:t>k predlogu sklepov po točki 3:</w:t>
      </w:r>
    </w:p>
    <w:p w:rsidR="00845E71" w:rsidRPr="00681B1A" w:rsidRDefault="00845E71" w:rsidP="006F20E5">
      <w:pPr>
        <w:spacing w:after="0" w:line="240" w:lineRule="auto"/>
        <w:jc w:val="center"/>
        <w:rPr>
          <w:rFonts w:ascii="Arial" w:hAnsi="Arial" w:cs="Arial"/>
          <w:b/>
          <w:sz w:val="20"/>
          <w:szCs w:val="20"/>
        </w:rPr>
      </w:pPr>
      <w:r w:rsidRPr="00681B1A">
        <w:rPr>
          <w:rFonts w:ascii="Arial" w:hAnsi="Arial" w:cs="Arial"/>
          <w:b/>
          <w:sz w:val="20"/>
          <w:szCs w:val="20"/>
        </w:rPr>
        <w:t>»Seznanitev s Poročilom Posebne revizije v Telekomu Slovenije, d.d. na podlagi sklepa skupščine družbe z dne 23.3. 2011«</w:t>
      </w:r>
    </w:p>
    <w:p w:rsidR="00845E71" w:rsidRPr="00681B1A" w:rsidRDefault="00845E71" w:rsidP="006F20E5">
      <w:pPr>
        <w:spacing w:after="0" w:line="240" w:lineRule="auto"/>
        <w:jc w:val="center"/>
        <w:rPr>
          <w:rFonts w:ascii="Arial" w:hAnsi="Arial" w:cs="Arial"/>
          <w:b/>
          <w:sz w:val="20"/>
          <w:szCs w:val="20"/>
        </w:rPr>
      </w:pPr>
      <w:r w:rsidRPr="00681B1A">
        <w:rPr>
          <w:rFonts w:ascii="Arial" w:hAnsi="Arial" w:cs="Arial"/>
          <w:b/>
          <w:sz w:val="20"/>
          <w:szCs w:val="20"/>
        </w:rPr>
        <w:t>na 21. skupščini delničarjev družbe Telekom Slovenije, d.d.</w:t>
      </w:r>
    </w:p>
    <w:p w:rsidR="00845E71" w:rsidRPr="00681B1A" w:rsidRDefault="00845E71" w:rsidP="006F20E5">
      <w:pPr>
        <w:spacing w:after="0" w:line="240" w:lineRule="auto"/>
        <w:jc w:val="center"/>
        <w:rPr>
          <w:rFonts w:ascii="Arial" w:hAnsi="Arial" w:cs="Arial"/>
          <w:b/>
          <w:sz w:val="20"/>
          <w:szCs w:val="20"/>
        </w:rPr>
      </w:pPr>
      <w:r w:rsidRPr="00681B1A">
        <w:rPr>
          <w:rFonts w:ascii="Arial" w:hAnsi="Arial" w:cs="Arial"/>
          <w:b/>
          <w:sz w:val="20"/>
          <w:szCs w:val="20"/>
        </w:rPr>
        <w:t>sklicane za dan 7.3.2012 ob 14.00 uri,</w:t>
      </w:r>
    </w:p>
    <w:p w:rsidR="00845E71" w:rsidRPr="00681B1A" w:rsidRDefault="00845E71" w:rsidP="006F20E5">
      <w:pPr>
        <w:spacing w:after="0" w:line="240" w:lineRule="auto"/>
        <w:jc w:val="center"/>
        <w:rPr>
          <w:rFonts w:ascii="Arial" w:hAnsi="Arial" w:cs="Arial"/>
          <w:b/>
          <w:sz w:val="20"/>
          <w:szCs w:val="20"/>
        </w:rPr>
      </w:pPr>
      <w:r w:rsidRPr="00681B1A">
        <w:rPr>
          <w:rFonts w:ascii="Arial" w:hAnsi="Arial" w:cs="Arial"/>
          <w:b/>
          <w:sz w:val="20"/>
          <w:szCs w:val="20"/>
        </w:rPr>
        <w:t>v Multimedijski dvorani na sedežu družbe</w:t>
      </w:r>
    </w:p>
    <w:p w:rsidR="00845E71" w:rsidRPr="000808F6" w:rsidRDefault="00845E71" w:rsidP="006F20E5">
      <w:pPr>
        <w:spacing w:after="0" w:line="240" w:lineRule="auto"/>
        <w:jc w:val="center"/>
        <w:rPr>
          <w:rFonts w:ascii="Arial" w:hAnsi="Arial" w:cs="Arial"/>
          <w:sz w:val="20"/>
          <w:szCs w:val="20"/>
        </w:rPr>
      </w:pPr>
    </w:p>
    <w:p w:rsidR="00845E71" w:rsidRPr="000808F6" w:rsidRDefault="00845E71" w:rsidP="006F20E5">
      <w:pPr>
        <w:spacing w:after="0" w:line="240" w:lineRule="auto"/>
        <w:jc w:val="center"/>
        <w:rPr>
          <w:rFonts w:ascii="Arial" w:hAnsi="Arial" w:cs="Arial"/>
          <w:sz w:val="20"/>
          <w:szCs w:val="20"/>
        </w:rPr>
      </w:pPr>
      <w:r w:rsidRPr="000808F6">
        <w:rPr>
          <w:rFonts w:ascii="Arial" w:hAnsi="Arial" w:cs="Arial"/>
          <w:sz w:val="20"/>
          <w:szCs w:val="20"/>
        </w:rPr>
        <w:t>kot sledi:</w:t>
      </w:r>
    </w:p>
    <w:p w:rsidR="00845E71" w:rsidRPr="000808F6" w:rsidRDefault="00845E71" w:rsidP="006F20E5">
      <w:pPr>
        <w:spacing w:after="0" w:line="240" w:lineRule="auto"/>
        <w:jc w:val="center"/>
        <w:rPr>
          <w:rFonts w:ascii="Arial" w:hAnsi="Arial" w:cs="Arial"/>
          <w:sz w:val="20"/>
          <w:szCs w:val="20"/>
        </w:rPr>
      </w:pPr>
    </w:p>
    <w:p w:rsidR="00845E71" w:rsidRPr="000808F6" w:rsidRDefault="00845E71" w:rsidP="006F20E5">
      <w:pPr>
        <w:pStyle w:val="Odstavekseznama"/>
        <w:numPr>
          <w:ilvl w:val="0"/>
          <w:numId w:val="1"/>
        </w:numPr>
        <w:spacing w:after="0" w:line="240" w:lineRule="auto"/>
        <w:ind w:left="284" w:hanging="284"/>
        <w:jc w:val="both"/>
        <w:rPr>
          <w:rFonts w:ascii="Arial" w:hAnsi="Arial" w:cs="Arial"/>
          <w:sz w:val="20"/>
          <w:szCs w:val="20"/>
        </w:rPr>
      </w:pPr>
      <w:r w:rsidRPr="000808F6">
        <w:rPr>
          <w:rFonts w:ascii="Arial" w:hAnsi="Arial" w:cs="Arial"/>
          <w:sz w:val="20"/>
          <w:szCs w:val="20"/>
        </w:rPr>
        <w:t>Skupščina družbe se seznani:</w:t>
      </w:r>
    </w:p>
    <w:p w:rsidR="00845E71" w:rsidRPr="00292328" w:rsidRDefault="000808F6" w:rsidP="006F20E5">
      <w:pPr>
        <w:pStyle w:val="Odstavekseznama"/>
        <w:numPr>
          <w:ilvl w:val="0"/>
          <w:numId w:val="2"/>
        </w:numPr>
        <w:spacing w:after="0" w:line="240" w:lineRule="auto"/>
        <w:ind w:left="709" w:hanging="371"/>
        <w:jc w:val="both"/>
        <w:rPr>
          <w:rFonts w:ascii="Arial" w:hAnsi="Arial" w:cs="Arial"/>
          <w:sz w:val="20"/>
          <w:szCs w:val="20"/>
        </w:rPr>
      </w:pPr>
      <w:r w:rsidRPr="000808F6">
        <w:rPr>
          <w:rFonts w:ascii="Arial" w:hAnsi="Arial" w:cs="Arial"/>
          <w:sz w:val="20"/>
          <w:szCs w:val="20"/>
        </w:rPr>
        <w:t>s</w:t>
      </w:r>
      <w:r w:rsidR="00845E71" w:rsidRPr="000808F6">
        <w:rPr>
          <w:rFonts w:ascii="Arial" w:hAnsi="Arial" w:cs="Arial"/>
          <w:sz w:val="20"/>
          <w:szCs w:val="20"/>
        </w:rPr>
        <w:t xml:space="preserve"> Poročilom o dejanskih ugotovitvah izvedenih dogo</w:t>
      </w:r>
      <w:r w:rsidRPr="000808F6">
        <w:rPr>
          <w:rFonts w:ascii="Arial" w:hAnsi="Arial" w:cs="Arial"/>
          <w:sz w:val="20"/>
          <w:szCs w:val="20"/>
        </w:rPr>
        <w:t>v</w:t>
      </w:r>
      <w:r w:rsidR="00845E71" w:rsidRPr="000808F6">
        <w:rPr>
          <w:rFonts w:ascii="Arial" w:hAnsi="Arial" w:cs="Arial"/>
          <w:sz w:val="20"/>
          <w:szCs w:val="20"/>
        </w:rPr>
        <w:t xml:space="preserve">orjenih postopkov za Telekom </w:t>
      </w:r>
      <w:r w:rsidR="00845E71" w:rsidRPr="00292328">
        <w:rPr>
          <w:rFonts w:ascii="Arial" w:hAnsi="Arial" w:cs="Arial"/>
          <w:sz w:val="20"/>
          <w:szCs w:val="20"/>
        </w:rPr>
        <w:t xml:space="preserve">Slovenije, d.d. z dne 7. </w:t>
      </w:r>
      <w:r w:rsidR="00292328">
        <w:rPr>
          <w:rFonts w:ascii="Arial" w:hAnsi="Arial" w:cs="Arial"/>
          <w:sz w:val="20"/>
          <w:szCs w:val="20"/>
        </w:rPr>
        <w:t>d</w:t>
      </w:r>
      <w:r w:rsidR="00845E71" w:rsidRPr="00292328">
        <w:rPr>
          <w:rFonts w:ascii="Arial" w:hAnsi="Arial" w:cs="Arial"/>
          <w:sz w:val="20"/>
          <w:szCs w:val="20"/>
        </w:rPr>
        <w:t xml:space="preserve">ecembra 2011, ki ga je izdelala družba </w:t>
      </w:r>
      <w:proofErr w:type="spellStart"/>
      <w:r w:rsidR="00845E71" w:rsidRPr="00292328">
        <w:rPr>
          <w:rFonts w:ascii="Arial" w:hAnsi="Arial" w:cs="Arial"/>
          <w:sz w:val="20"/>
          <w:szCs w:val="20"/>
        </w:rPr>
        <w:t>Del</w:t>
      </w:r>
      <w:r w:rsidR="00681B1A">
        <w:rPr>
          <w:rFonts w:ascii="Arial" w:hAnsi="Arial" w:cs="Arial"/>
          <w:sz w:val="20"/>
          <w:szCs w:val="20"/>
        </w:rPr>
        <w:t>l</w:t>
      </w:r>
      <w:r w:rsidR="00845E71" w:rsidRPr="00292328">
        <w:rPr>
          <w:rFonts w:ascii="Arial" w:hAnsi="Arial" w:cs="Arial"/>
          <w:sz w:val="20"/>
          <w:szCs w:val="20"/>
        </w:rPr>
        <w:t>oite</w:t>
      </w:r>
      <w:proofErr w:type="spellEnd"/>
      <w:r w:rsidR="00845E71" w:rsidRPr="00292328">
        <w:rPr>
          <w:rFonts w:ascii="Arial" w:hAnsi="Arial" w:cs="Arial"/>
          <w:sz w:val="20"/>
          <w:szCs w:val="20"/>
        </w:rPr>
        <w:t xml:space="preserve"> Revizija d.o.o. in</w:t>
      </w:r>
    </w:p>
    <w:p w:rsidR="00845E71" w:rsidRPr="00292328" w:rsidRDefault="00845E71" w:rsidP="006F20E5">
      <w:pPr>
        <w:pStyle w:val="Odstavekseznama"/>
        <w:numPr>
          <w:ilvl w:val="0"/>
          <w:numId w:val="2"/>
        </w:numPr>
        <w:spacing w:after="0" w:line="240" w:lineRule="auto"/>
        <w:ind w:left="709" w:hanging="371"/>
        <w:jc w:val="both"/>
        <w:rPr>
          <w:rFonts w:ascii="Arial" w:hAnsi="Arial" w:cs="Arial"/>
          <w:sz w:val="20"/>
          <w:szCs w:val="20"/>
        </w:rPr>
      </w:pPr>
      <w:r w:rsidRPr="00292328">
        <w:rPr>
          <w:rFonts w:ascii="Arial" w:hAnsi="Arial" w:cs="Arial"/>
          <w:sz w:val="20"/>
          <w:szCs w:val="20"/>
        </w:rPr>
        <w:t>s Poročilom o ugotovitvah posebne revizije družbe Telekom Slo</w:t>
      </w:r>
      <w:r w:rsidR="000808F6" w:rsidRPr="00292328">
        <w:rPr>
          <w:rFonts w:ascii="Arial" w:hAnsi="Arial" w:cs="Arial"/>
          <w:sz w:val="20"/>
          <w:szCs w:val="20"/>
        </w:rPr>
        <w:t>v</w:t>
      </w:r>
      <w:r w:rsidRPr="00292328">
        <w:rPr>
          <w:rFonts w:ascii="Arial" w:hAnsi="Arial" w:cs="Arial"/>
          <w:sz w:val="20"/>
          <w:szCs w:val="20"/>
        </w:rPr>
        <w:t xml:space="preserve">enije, d.d. z dne 15. </w:t>
      </w:r>
      <w:r w:rsidR="00292328">
        <w:rPr>
          <w:rFonts w:ascii="Arial" w:hAnsi="Arial" w:cs="Arial"/>
          <w:sz w:val="20"/>
          <w:szCs w:val="20"/>
        </w:rPr>
        <w:t>j</w:t>
      </w:r>
      <w:r w:rsidRPr="00292328">
        <w:rPr>
          <w:rFonts w:ascii="Arial" w:hAnsi="Arial" w:cs="Arial"/>
          <w:sz w:val="20"/>
          <w:szCs w:val="20"/>
        </w:rPr>
        <w:t xml:space="preserve">anuarja 2012, ki ga je izdelala družba </w:t>
      </w:r>
      <w:proofErr w:type="spellStart"/>
      <w:r w:rsidRPr="00292328">
        <w:rPr>
          <w:rFonts w:ascii="Arial" w:hAnsi="Arial" w:cs="Arial"/>
          <w:sz w:val="20"/>
          <w:szCs w:val="20"/>
        </w:rPr>
        <w:t>Dello</w:t>
      </w:r>
      <w:r w:rsidR="000808F6" w:rsidRPr="00292328">
        <w:rPr>
          <w:rFonts w:ascii="Arial" w:hAnsi="Arial" w:cs="Arial"/>
          <w:sz w:val="20"/>
          <w:szCs w:val="20"/>
        </w:rPr>
        <w:t>ite</w:t>
      </w:r>
      <w:proofErr w:type="spellEnd"/>
      <w:r w:rsidR="000808F6" w:rsidRPr="00292328">
        <w:rPr>
          <w:rFonts w:ascii="Arial" w:hAnsi="Arial" w:cs="Arial"/>
          <w:sz w:val="20"/>
          <w:szCs w:val="20"/>
        </w:rPr>
        <w:t xml:space="preserve"> Revizija d.o.o..</w:t>
      </w:r>
    </w:p>
    <w:p w:rsidR="00845E71" w:rsidRPr="00292328" w:rsidRDefault="000808F6" w:rsidP="006F20E5">
      <w:pPr>
        <w:pStyle w:val="Odstavekseznama"/>
        <w:numPr>
          <w:ilvl w:val="0"/>
          <w:numId w:val="1"/>
        </w:numPr>
        <w:spacing w:after="0" w:line="240" w:lineRule="auto"/>
        <w:ind w:left="284" w:hanging="284"/>
        <w:jc w:val="both"/>
        <w:rPr>
          <w:rFonts w:ascii="Arial" w:hAnsi="Arial" w:cs="Arial"/>
          <w:sz w:val="20"/>
          <w:szCs w:val="20"/>
        </w:rPr>
      </w:pPr>
      <w:r w:rsidRPr="00292328">
        <w:rPr>
          <w:rFonts w:ascii="Arial" w:hAnsi="Arial" w:cs="Arial"/>
          <w:sz w:val="20"/>
          <w:szCs w:val="20"/>
        </w:rPr>
        <w:t>Skupščina družbe ugotavlja:</w:t>
      </w:r>
    </w:p>
    <w:p w:rsidR="00845E71" w:rsidRDefault="00292328" w:rsidP="006F20E5">
      <w:pPr>
        <w:pStyle w:val="Odstavekseznama"/>
        <w:numPr>
          <w:ilvl w:val="0"/>
          <w:numId w:val="4"/>
        </w:numPr>
        <w:spacing w:after="0" w:line="240" w:lineRule="auto"/>
        <w:ind w:left="709" w:hanging="371"/>
        <w:jc w:val="both"/>
        <w:rPr>
          <w:rFonts w:ascii="Arial" w:hAnsi="Arial" w:cs="Arial"/>
          <w:sz w:val="20"/>
          <w:szCs w:val="20"/>
        </w:rPr>
      </w:pPr>
      <w:r>
        <w:rPr>
          <w:rFonts w:ascii="Arial" w:hAnsi="Arial" w:cs="Arial"/>
          <w:sz w:val="20"/>
          <w:szCs w:val="20"/>
        </w:rPr>
        <w:t>d</w:t>
      </w:r>
      <w:r w:rsidR="00FA6CCE" w:rsidRPr="00292328">
        <w:rPr>
          <w:rFonts w:ascii="Arial" w:hAnsi="Arial" w:cs="Arial"/>
          <w:sz w:val="20"/>
          <w:szCs w:val="20"/>
        </w:rPr>
        <w:t>a se ugotovitve iz Poročila o dejanskih ugotovi</w:t>
      </w:r>
      <w:r>
        <w:rPr>
          <w:rFonts w:ascii="Arial" w:hAnsi="Arial" w:cs="Arial"/>
          <w:sz w:val="20"/>
          <w:szCs w:val="20"/>
        </w:rPr>
        <w:t>tvah izvedenih d</w:t>
      </w:r>
      <w:r w:rsidR="00FA6CCE" w:rsidRPr="00292328">
        <w:rPr>
          <w:rFonts w:ascii="Arial" w:hAnsi="Arial" w:cs="Arial"/>
          <w:sz w:val="20"/>
          <w:szCs w:val="20"/>
        </w:rPr>
        <w:t>ogovorjenih postopkov za Telekom Slo</w:t>
      </w:r>
      <w:r>
        <w:rPr>
          <w:rFonts w:ascii="Arial" w:hAnsi="Arial" w:cs="Arial"/>
          <w:sz w:val="20"/>
          <w:szCs w:val="20"/>
        </w:rPr>
        <w:t>v</w:t>
      </w:r>
      <w:r w:rsidR="00FA6CCE" w:rsidRPr="00292328">
        <w:rPr>
          <w:rFonts w:ascii="Arial" w:hAnsi="Arial" w:cs="Arial"/>
          <w:sz w:val="20"/>
          <w:szCs w:val="20"/>
        </w:rPr>
        <w:t>enije</w:t>
      </w:r>
      <w:r>
        <w:rPr>
          <w:rFonts w:ascii="Arial" w:hAnsi="Arial" w:cs="Arial"/>
          <w:sz w:val="20"/>
          <w:szCs w:val="20"/>
        </w:rPr>
        <w:t>, d.d. z dne 7. decembra 2011 in ugotovitve iz Poročila o ugotovitvah posebne revizije družbe Telekom Slovenije, d.d. z dne 15. januarja 2012, kljub istemu dejanskemu stanju in kljub istim postavljenim ciljem, razlikujejo in si nasprotujejo, saj v prvem Poročilu škoda ni ugotovljena, v drugem Poročilu pa so ugotovitve drugačne in je ugotovljen obstoj hipotetično možne škode</w:t>
      </w:r>
    </w:p>
    <w:p w:rsidR="00292328" w:rsidRDefault="00681B1A" w:rsidP="006F20E5">
      <w:pPr>
        <w:pStyle w:val="Odstavekseznama"/>
        <w:numPr>
          <w:ilvl w:val="0"/>
          <w:numId w:val="5"/>
        </w:numPr>
        <w:spacing w:after="0" w:line="240" w:lineRule="auto"/>
        <w:ind w:left="709" w:hanging="371"/>
        <w:jc w:val="both"/>
        <w:rPr>
          <w:rFonts w:ascii="Arial" w:hAnsi="Arial" w:cs="Arial"/>
          <w:sz w:val="20"/>
          <w:szCs w:val="20"/>
        </w:rPr>
      </w:pPr>
      <w:r>
        <w:rPr>
          <w:rFonts w:ascii="Arial" w:hAnsi="Arial" w:cs="Arial"/>
          <w:sz w:val="20"/>
          <w:szCs w:val="20"/>
        </w:rPr>
        <w:t>ker se ugotovitve iz Poročila o</w:t>
      </w:r>
      <w:r w:rsidR="00FC1F2B" w:rsidRPr="00292328">
        <w:rPr>
          <w:rFonts w:ascii="Arial" w:hAnsi="Arial" w:cs="Arial"/>
          <w:sz w:val="20"/>
          <w:szCs w:val="20"/>
        </w:rPr>
        <w:t xml:space="preserve"> dejanskih ugotovi</w:t>
      </w:r>
      <w:r w:rsidR="00FC1F2B">
        <w:rPr>
          <w:rFonts w:ascii="Arial" w:hAnsi="Arial" w:cs="Arial"/>
          <w:sz w:val="20"/>
          <w:szCs w:val="20"/>
        </w:rPr>
        <w:t>tvah izvedenih d</w:t>
      </w:r>
      <w:r w:rsidR="00FC1F2B" w:rsidRPr="00292328">
        <w:rPr>
          <w:rFonts w:ascii="Arial" w:hAnsi="Arial" w:cs="Arial"/>
          <w:sz w:val="20"/>
          <w:szCs w:val="20"/>
        </w:rPr>
        <w:t>ogovorjenih postopkov za Telekom Slo</w:t>
      </w:r>
      <w:r w:rsidR="00FC1F2B">
        <w:rPr>
          <w:rFonts w:ascii="Arial" w:hAnsi="Arial" w:cs="Arial"/>
          <w:sz w:val="20"/>
          <w:szCs w:val="20"/>
        </w:rPr>
        <w:t>v</w:t>
      </w:r>
      <w:r w:rsidR="00FC1F2B" w:rsidRPr="00292328">
        <w:rPr>
          <w:rFonts w:ascii="Arial" w:hAnsi="Arial" w:cs="Arial"/>
          <w:sz w:val="20"/>
          <w:szCs w:val="20"/>
        </w:rPr>
        <w:t>enije</w:t>
      </w:r>
      <w:r w:rsidR="00FC1F2B">
        <w:rPr>
          <w:rFonts w:ascii="Arial" w:hAnsi="Arial" w:cs="Arial"/>
          <w:sz w:val="20"/>
          <w:szCs w:val="20"/>
        </w:rPr>
        <w:t>, d.d. z dne 7. decembra 2011 in ugotovitve iz Poročila o ugotovitvah posebne revizije družbe Telekom Slovenije, d.d. z dne 15. januarja 2012, kljub istemu dejanskemu stanju in istim postavljenim ciljem, razlikujejo in si nasprotujejo, so te ugotovitve neverodostojne in ne morejo predstavljati temelja za odškodninske zahtevke družbe za</w:t>
      </w:r>
      <w:r>
        <w:rPr>
          <w:rFonts w:ascii="Arial" w:hAnsi="Arial" w:cs="Arial"/>
          <w:sz w:val="20"/>
          <w:szCs w:val="20"/>
        </w:rPr>
        <w:t>radi</w:t>
      </w:r>
      <w:r w:rsidR="00FC1F2B">
        <w:rPr>
          <w:rFonts w:ascii="Arial" w:hAnsi="Arial" w:cs="Arial"/>
          <w:sz w:val="20"/>
          <w:szCs w:val="20"/>
        </w:rPr>
        <w:t xml:space="preserve"> povračila škode.</w:t>
      </w:r>
    </w:p>
    <w:p w:rsidR="00FC1F2B" w:rsidRDefault="00FC1F2B" w:rsidP="006F20E5">
      <w:pPr>
        <w:pStyle w:val="Odstavekseznama"/>
        <w:numPr>
          <w:ilvl w:val="0"/>
          <w:numId w:val="1"/>
        </w:numPr>
        <w:spacing w:after="0" w:line="240" w:lineRule="auto"/>
        <w:ind w:left="284" w:hanging="284"/>
        <w:jc w:val="both"/>
        <w:rPr>
          <w:rFonts w:ascii="Arial" w:hAnsi="Arial" w:cs="Arial"/>
          <w:sz w:val="20"/>
          <w:szCs w:val="20"/>
        </w:rPr>
      </w:pPr>
      <w:r>
        <w:rPr>
          <w:rFonts w:ascii="Arial" w:hAnsi="Arial" w:cs="Arial"/>
          <w:sz w:val="20"/>
          <w:szCs w:val="20"/>
        </w:rPr>
        <w:t>Ker Poročilo o ugotovitvah posebne revizije družbe Telekom Slovenije, d.d. z dne 15. januarja 2012</w:t>
      </w:r>
      <w:r w:rsidRPr="00FC1F2B">
        <w:rPr>
          <w:rFonts w:ascii="Arial" w:hAnsi="Arial" w:cs="Arial"/>
          <w:sz w:val="20"/>
          <w:szCs w:val="20"/>
        </w:rPr>
        <w:t xml:space="preserve"> </w:t>
      </w:r>
      <w:r>
        <w:rPr>
          <w:rFonts w:ascii="Arial" w:hAnsi="Arial" w:cs="Arial"/>
          <w:sz w:val="20"/>
          <w:szCs w:val="20"/>
        </w:rPr>
        <w:t>ugotavlja, da pri nakupu in poslovanju družbe On.net, d.o.o., Skopje, škoda ni nastala in ker skupščina družbe ni seznanjena z vsebino že vloženih odškodninskih tožb, povezanih z nakupom in poslovanjem družbe On.net, d.o.o., Skopje, skupščina družbe v zvezi s temi postopki ne sprejme nobenih odločitev.</w:t>
      </w:r>
    </w:p>
    <w:p w:rsidR="00FC1F2B" w:rsidRDefault="00FC1F2B" w:rsidP="006F20E5">
      <w:pPr>
        <w:spacing w:after="0" w:line="240" w:lineRule="auto"/>
        <w:jc w:val="both"/>
        <w:rPr>
          <w:rFonts w:ascii="Arial" w:hAnsi="Arial" w:cs="Arial"/>
          <w:sz w:val="20"/>
          <w:szCs w:val="20"/>
        </w:rPr>
      </w:pPr>
    </w:p>
    <w:p w:rsidR="00FC1F2B" w:rsidRDefault="00FC1F2B" w:rsidP="006F20E5">
      <w:pPr>
        <w:spacing w:after="0" w:line="240" w:lineRule="auto"/>
        <w:jc w:val="both"/>
        <w:rPr>
          <w:rFonts w:ascii="Arial" w:hAnsi="Arial" w:cs="Arial"/>
          <w:sz w:val="20"/>
          <w:szCs w:val="20"/>
        </w:rPr>
      </w:pPr>
      <w:r>
        <w:rPr>
          <w:rFonts w:ascii="Arial" w:hAnsi="Arial" w:cs="Arial"/>
          <w:sz w:val="20"/>
          <w:szCs w:val="20"/>
        </w:rPr>
        <w:t>in predlagamo, da skupščina družbe Telekom Slovenije, d.d. odloča o teh nasprotnih predlogih sklepov, namesto o predlogih sklepov, ki jih pod isto točko daje uprava družbe Telekom Slovenije, d.d. in so bili objavljeni v sklicu 21. skupščine delničarjev družbe dne 3.2.2.012.</w:t>
      </w:r>
    </w:p>
    <w:p w:rsidR="00FC1F2B" w:rsidRDefault="00FC1F2B" w:rsidP="006F20E5">
      <w:pPr>
        <w:spacing w:after="0" w:line="240" w:lineRule="auto"/>
        <w:jc w:val="both"/>
        <w:rPr>
          <w:rFonts w:ascii="Arial" w:hAnsi="Arial" w:cs="Arial"/>
          <w:sz w:val="20"/>
          <w:szCs w:val="20"/>
        </w:rPr>
      </w:pPr>
    </w:p>
    <w:p w:rsidR="00FC1F2B" w:rsidRDefault="00FC1F2B" w:rsidP="006F20E5">
      <w:pPr>
        <w:spacing w:after="0" w:line="240" w:lineRule="auto"/>
        <w:jc w:val="both"/>
        <w:rPr>
          <w:rFonts w:ascii="Arial" w:hAnsi="Arial" w:cs="Arial"/>
          <w:sz w:val="20"/>
          <w:szCs w:val="20"/>
        </w:rPr>
      </w:pPr>
      <w:r>
        <w:rPr>
          <w:rFonts w:ascii="Arial" w:hAnsi="Arial" w:cs="Arial"/>
          <w:sz w:val="20"/>
          <w:szCs w:val="20"/>
        </w:rPr>
        <w:t>Predlagatelji bodo ugovarjali predlogu organa vodenja in ostale delničarje pripravili do tega, da bodo glasovali za njihov nasprotni predlog.</w:t>
      </w:r>
    </w:p>
    <w:p w:rsidR="00FC1F2B" w:rsidRDefault="00FC1F2B" w:rsidP="006F20E5">
      <w:pPr>
        <w:spacing w:after="0" w:line="240" w:lineRule="auto"/>
        <w:jc w:val="both"/>
        <w:rPr>
          <w:rFonts w:ascii="Arial" w:hAnsi="Arial" w:cs="Arial"/>
          <w:sz w:val="20"/>
          <w:szCs w:val="20"/>
        </w:rPr>
      </w:pPr>
    </w:p>
    <w:p w:rsidR="00FC1F2B" w:rsidRDefault="00FC1F2B" w:rsidP="006F20E5">
      <w:pPr>
        <w:spacing w:after="0" w:line="240" w:lineRule="auto"/>
        <w:jc w:val="both"/>
        <w:rPr>
          <w:rFonts w:ascii="Arial" w:hAnsi="Arial" w:cs="Arial"/>
          <w:sz w:val="20"/>
          <w:szCs w:val="20"/>
        </w:rPr>
      </w:pPr>
      <w:r>
        <w:rPr>
          <w:rFonts w:ascii="Arial" w:hAnsi="Arial" w:cs="Arial"/>
          <w:sz w:val="20"/>
          <w:szCs w:val="20"/>
        </w:rPr>
        <w:t>10.2.2012</w:t>
      </w:r>
    </w:p>
    <w:p w:rsidR="00FC1F2B" w:rsidRDefault="00FC1F2B" w:rsidP="006F20E5">
      <w:pPr>
        <w:spacing w:after="0" w:line="240" w:lineRule="auto"/>
        <w:jc w:val="both"/>
        <w:rPr>
          <w:rFonts w:ascii="Arial" w:hAnsi="Arial" w:cs="Arial"/>
          <w:sz w:val="20"/>
          <w:szCs w:val="20"/>
        </w:rPr>
      </w:pPr>
    </w:p>
    <w:p w:rsidR="00FC1F2B" w:rsidRDefault="00FC1F2B" w:rsidP="006F20E5">
      <w:pPr>
        <w:spacing w:after="0" w:line="240" w:lineRule="auto"/>
        <w:jc w:val="both"/>
        <w:rPr>
          <w:rFonts w:ascii="Arial" w:hAnsi="Arial" w:cs="Arial"/>
          <w:sz w:val="20"/>
          <w:szCs w:val="20"/>
        </w:rPr>
      </w:pPr>
      <w:r>
        <w:rPr>
          <w:rFonts w:ascii="Arial" w:hAnsi="Arial" w:cs="Arial"/>
          <w:sz w:val="20"/>
          <w:szCs w:val="20"/>
        </w:rPr>
        <w:t>mag. Bojan Dremelj</w:t>
      </w:r>
    </w:p>
    <w:p w:rsidR="00FC1F2B" w:rsidRDefault="00FC1F2B" w:rsidP="006F20E5">
      <w:pPr>
        <w:spacing w:after="0" w:line="240" w:lineRule="auto"/>
        <w:jc w:val="both"/>
        <w:rPr>
          <w:rFonts w:ascii="Arial" w:hAnsi="Arial" w:cs="Arial"/>
          <w:sz w:val="20"/>
          <w:szCs w:val="20"/>
        </w:rPr>
      </w:pPr>
      <w:r>
        <w:rPr>
          <w:rFonts w:ascii="Arial" w:hAnsi="Arial" w:cs="Arial"/>
          <w:sz w:val="20"/>
          <w:szCs w:val="20"/>
        </w:rPr>
        <w:t>Dušan Mitič</w:t>
      </w:r>
    </w:p>
    <w:p w:rsidR="00FC1F2B" w:rsidRDefault="00FC1F2B" w:rsidP="006F20E5">
      <w:pPr>
        <w:spacing w:after="0" w:line="240" w:lineRule="auto"/>
        <w:jc w:val="both"/>
        <w:rPr>
          <w:rFonts w:ascii="Arial" w:hAnsi="Arial" w:cs="Arial"/>
          <w:sz w:val="20"/>
          <w:szCs w:val="20"/>
        </w:rPr>
      </w:pPr>
      <w:r>
        <w:rPr>
          <w:rFonts w:ascii="Arial" w:hAnsi="Arial" w:cs="Arial"/>
          <w:sz w:val="20"/>
          <w:szCs w:val="20"/>
        </w:rPr>
        <w:t>mag. Željko Puljić</w:t>
      </w:r>
    </w:p>
    <w:p w:rsidR="00FC1F2B" w:rsidRDefault="00FC1F2B" w:rsidP="006F20E5">
      <w:pPr>
        <w:spacing w:after="0" w:line="240" w:lineRule="auto"/>
        <w:jc w:val="both"/>
        <w:rPr>
          <w:rFonts w:ascii="Arial" w:hAnsi="Arial" w:cs="Arial"/>
          <w:sz w:val="20"/>
          <w:szCs w:val="20"/>
        </w:rPr>
      </w:pPr>
    </w:p>
    <w:p w:rsidR="00845E71" w:rsidRPr="00FC1F2B" w:rsidRDefault="00FC1F2B" w:rsidP="006F20E5">
      <w:pPr>
        <w:spacing w:after="0" w:line="240" w:lineRule="auto"/>
        <w:jc w:val="center"/>
        <w:rPr>
          <w:rFonts w:ascii="Arial" w:hAnsi="Arial" w:cs="Arial"/>
          <w:b/>
          <w:sz w:val="20"/>
          <w:szCs w:val="20"/>
        </w:rPr>
      </w:pPr>
      <w:r w:rsidRPr="00FC1F2B">
        <w:rPr>
          <w:rFonts w:ascii="Arial" w:hAnsi="Arial" w:cs="Arial"/>
          <w:b/>
          <w:noProof/>
          <w:sz w:val="20"/>
          <w:szCs w:val="20"/>
          <w:lang w:eastAsia="sl-SI"/>
        </w:rPr>
        <w:t>Utemeljitev nasprotnega predloga</w:t>
      </w:r>
    </w:p>
    <w:p w:rsidR="006F20E5" w:rsidRDefault="006F20E5" w:rsidP="006F20E5">
      <w:pPr>
        <w:spacing w:after="0" w:line="240" w:lineRule="auto"/>
        <w:jc w:val="both"/>
        <w:rPr>
          <w:rFonts w:ascii="Arial" w:hAnsi="Arial" w:cs="Arial"/>
          <w:sz w:val="20"/>
          <w:szCs w:val="20"/>
        </w:rPr>
      </w:pPr>
    </w:p>
    <w:p w:rsidR="00845E71" w:rsidRDefault="00964B0D" w:rsidP="006F20E5">
      <w:pPr>
        <w:spacing w:after="0" w:line="240" w:lineRule="auto"/>
        <w:jc w:val="both"/>
        <w:rPr>
          <w:rFonts w:ascii="Arial" w:hAnsi="Arial" w:cs="Arial"/>
          <w:sz w:val="20"/>
          <w:szCs w:val="20"/>
        </w:rPr>
      </w:pPr>
      <w:r w:rsidRPr="00964B0D">
        <w:rPr>
          <w:rFonts w:ascii="Arial" w:hAnsi="Arial" w:cs="Arial"/>
          <w:sz w:val="20"/>
          <w:szCs w:val="20"/>
        </w:rPr>
        <w:lastRenderedPageBreak/>
        <w:t xml:space="preserve">Na osnovi sklepa skupščine družbe Telekom Slovenije, d.d. z dne 23.3.2011 o imenovanju družbe </w:t>
      </w:r>
      <w:proofErr w:type="spellStart"/>
      <w:r w:rsidRPr="00964B0D">
        <w:rPr>
          <w:rFonts w:ascii="Arial" w:hAnsi="Arial" w:cs="Arial"/>
          <w:sz w:val="20"/>
          <w:szCs w:val="20"/>
        </w:rPr>
        <w:t>Delloite</w:t>
      </w:r>
      <w:proofErr w:type="spellEnd"/>
      <w:r w:rsidRPr="00964B0D">
        <w:rPr>
          <w:rFonts w:ascii="Arial" w:hAnsi="Arial" w:cs="Arial"/>
          <w:sz w:val="20"/>
          <w:szCs w:val="20"/>
        </w:rPr>
        <w:t xml:space="preserve"> Revizija, d.o.o. za posebnega revizorja, je le-ta izdelal Poročilo o</w:t>
      </w:r>
      <w:r w:rsidRPr="00292328">
        <w:rPr>
          <w:rFonts w:ascii="Arial" w:hAnsi="Arial" w:cs="Arial"/>
          <w:sz w:val="20"/>
          <w:szCs w:val="20"/>
        </w:rPr>
        <w:t xml:space="preserve"> dejanskih ugotovi</w:t>
      </w:r>
      <w:r>
        <w:rPr>
          <w:rFonts w:ascii="Arial" w:hAnsi="Arial" w:cs="Arial"/>
          <w:sz w:val="20"/>
          <w:szCs w:val="20"/>
        </w:rPr>
        <w:t>tvah izvedenih d</w:t>
      </w:r>
      <w:r w:rsidRPr="00292328">
        <w:rPr>
          <w:rFonts w:ascii="Arial" w:hAnsi="Arial" w:cs="Arial"/>
          <w:sz w:val="20"/>
          <w:szCs w:val="20"/>
        </w:rPr>
        <w:t>ogovorjenih postopkov za Telekom Slo</w:t>
      </w:r>
      <w:r>
        <w:rPr>
          <w:rFonts w:ascii="Arial" w:hAnsi="Arial" w:cs="Arial"/>
          <w:sz w:val="20"/>
          <w:szCs w:val="20"/>
        </w:rPr>
        <w:t>v</w:t>
      </w:r>
      <w:r w:rsidRPr="00292328">
        <w:rPr>
          <w:rFonts w:ascii="Arial" w:hAnsi="Arial" w:cs="Arial"/>
          <w:sz w:val="20"/>
          <w:szCs w:val="20"/>
        </w:rPr>
        <w:t>enije</w:t>
      </w:r>
      <w:r>
        <w:rPr>
          <w:rFonts w:ascii="Arial" w:hAnsi="Arial" w:cs="Arial"/>
          <w:sz w:val="20"/>
          <w:szCs w:val="20"/>
        </w:rPr>
        <w:t xml:space="preserve">, d.d. z dne 7. decembra 2011. Ker v tem Poročilu </w:t>
      </w:r>
      <w:proofErr w:type="spellStart"/>
      <w:r w:rsidRPr="00964B0D">
        <w:rPr>
          <w:rFonts w:ascii="Arial" w:hAnsi="Arial" w:cs="Arial"/>
          <w:sz w:val="20"/>
          <w:szCs w:val="20"/>
        </w:rPr>
        <w:t>Delloite</w:t>
      </w:r>
      <w:proofErr w:type="spellEnd"/>
      <w:r w:rsidRPr="00964B0D">
        <w:rPr>
          <w:rFonts w:ascii="Arial" w:hAnsi="Arial" w:cs="Arial"/>
          <w:sz w:val="20"/>
          <w:szCs w:val="20"/>
        </w:rPr>
        <w:t xml:space="preserve"> Revizija, d.o.o.</w:t>
      </w:r>
      <w:r>
        <w:rPr>
          <w:rFonts w:ascii="Arial" w:hAnsi="Arial" w:cs="Arial"/>
          <w:sz w:val="20"/>
          <w:szCs w:val="20"/>
        </w:rPr>
        <w:t xml:space="preserve"> škode ni ugotovila, je Telekom Slovenije, d.d. zahteval izdelavo novega mnenja in je </w:t>
      </w:r>
      <w:proofErr w:type="spellStart"/>
      <w:r w:rsidRPr="00964B0D">
        <w:rPr>
          <w:rFonts w:ascii="Arial" w:hAnsi="Arial" w:cs="Arial"/>
          <w:sz w:val="20"/>
          <w:szCs w:val="20"/>
        </w:rPr>
        <w:t>Delloite</w:t>
      </w:r>
      <w:proofErr w:type="spellEnd"/>
      <w:r w:rsidRPr="00964B0D">
        <w:rPr>
          <w:rFonts w:ascii="Arial" w:hAnsi="Arial" w:cs="Arial"/>
          <w:sz w:val="20"/>
          <w:szCs w:val="20"/>
        </w:rPr>
        <w:t xml:space="preserve"> Revizija, d.o.o.</w:t>
      </w:r>
      <w:r w:rsidR="00773C3D">
        <w:rPr>
          <w:rFonts w:ascii="Arial" w:hAnsi="Arial" w:cs="Arial"/>
          <w:sz w:val="20"/>
          <w:szCs w:val="20"/>
        </w:rPr>
        <w:t xml:space="preserve">, glede istega dejanskega stanja in glede istih postavljenih ciljev revizorju, izdelala novo mnenje: Poročilo o ugotovitvah posebne revizije družbe Telekom Slovenije, d.d. z dne 15. januarja 2012. V tem novem mnenju je </w:t>
      </w:r>
      <w:proofErr w:type="spellStart"/>
      <w:r w:rsidR="00773C3D" w:rsidRPr="00964B0D">
        <w:rPr>
          <w:rFonts w:ascii="Arial" w:hAnsi="Arial" w:cs="Arial"/>
          <w:sz w:val="20"/>
          <w:szCs w:val="20"/>
        </w:rPr>
        <w:t>Delloite</w:t>
      </w:r>
      <w:proofErr w:type="spellEnd"/>
      <w:r w:rsidR="00773C3D" w:rsidRPr="00964B0D">
        <w:rPr>
          <w:rFonts w:ascii="Arial" w:hAnsi="Arial" w:cs="Arial"/>
          <w:sz w:val="20"/>
          <w:szCs w:val="20"/>
        </w:rPr>
        <w:t xml:space="preserve"> Revizija, d.o.o.</w:t>
      </w:r>
      <w:r w:rsidR="00773C3D">
        <w:rPr>
          <w:rFonts w:ascii="Arial" w:hAnsi="Arial" w:cs="Arial"/>
          <w:sz w:val="20"/>
          <w:szCs w:val="20"/>
        </w:rPr>
        <w:t xml:space="preserve">, na temelju nejasnih predpostavk, ugotovila obstoj hipotetično možne škode. Uprava družbe Telekom Slovenije, d.d. je skupščini družbe dolžna zagotoviti seznanitev z </w:t>
      </w:r>
      <w:proofErr w:type="spellStart"/>
      <w:r w:rsidR="00773C3D">
        <w:rPr>
          <w:rFonts w:ascii="Arial" w:hAnsi="Arial" w:cs="Arial"/>
          <w:sz w:val="20"/>
          <w:szCs w:val="20"/>
        </w:rPr>
        <w:t>obemi</w:t>
      </w:r>
      <w:proofErr w:type="spellEnd"/>
      <w:r w:rsidR="00773C3D">
        <w:rPr>
          <w:rFonts w:ascii="Arial" w:hAnsi="Arial" w:cs="Arial"/>
          <w:sz w:val="20"/>
          <w:szCs w:val="20"/>
        </w:rPr>
        <w:t xml:space="preserve"> mnenji, saj z vsebino prvega mnenja z dne 7. decembra 2011 skupščine družbe ni seznanila.</w:t>
      </w:r>
    </w:p>
    <w:p w:rsidR="00773C3D" w:rsidRDefault="00773C3D" w:rsidP="006F20E5">
      <w:pPr>
        <w:spacing w:after="0" w:line="240" w:lineRule="auto"/>
        <w:jc w:val="both"/>
        <w:rPr>
          <w:rFonts w:ascii="Arial" w:hAnsi="Arial" w:cs="Arial"/>
          <w:sz w:val="20"/>
          <w:szCs w:val="20"/>
        </w:rPr>
      </w:pPr>
    </w:p>
    <w:p w:rsidR="00964B0D" w:rsidRDefault="00773C3D" w:rsidP="006F20E5">
      <w:pPr>
        <w:spacing w:after="0" w:line="240" w:lineRule="auto"/>
        <w:jc w:val="both"/>
        <w:rPr>
          <w:rFonts w:ascii="Arial" w:hAnsi="Arial" w:cs="Arial"/>
          <w:sz w:val="20"/>
          <w:szCs w:val="20"/>
        </w:rPr>
      </w:pPr>
      <w:r>
        <w:rPr>
          <w:rFonts w:ascii="Arial" w:hAnsi="Arial" w:cs="Arial"/>
          <w:sz w:val="20"/>
          <w:szCs w:val="20"/>
        </w:rPr>
        <w:t>Upoštevaje dejstvo, da glede istega dejanskega stanja in glede istih postavljenih ciljev revizorju obstajata dve različni mnenji istega revizorja, takšne ugotovitve ne morejo biti verodostojne in ne morejo predstavljati razumno verjetnega temelja za začetek odškodninskih postopkov. Potrebno je namreč upoštevati, da bi bila uprava Telekoma Slovenije, d.d. lahko tudi sama odškodninsko odgovorna, če bi začela sodne postopke na temelju revizorskih mnenj, ki niso verodostojna in pri izdelavi katerih niso bila upoštevana pravila stroke in veljavni. Poleg tega pa je potrebno upoštevati, da mora oškodovanec za uspešno uveljavljanje odškodnine s stopnjo gotovosti dokazati nastanek konkretne škode, nedopustno škodljivo dejanje, vzročno zvezo in krivdo tistemu, kateremu se očita neskrbnost. Škoda bi morala dejansko nastati, njena višina pa bi orala biti utemeljena s konkretnimi postavkami, ne pa temeljiti na hipotetičnemu izračunu, upoštevaje neobstoječe ali nepreverjene predpostavke.</w:t>
      </w:r>
    </w:p>
    <w:p w:rsidR="00C165AA" w:rsidRDefault="00C165AA" w:rsidP="006F20E5">
      <w:pPr>
        <w:spacing w:after="0" w:line="240" w:lineRule="auto"/>
        <w:jc w:val="both"/>
        <w:rPr>
          <w:rFonts w:ascii="Arial" w:hAnsi="Arial" w:cs="Arial"/>
          <w:sz w:val="20"/>
          <w:szCs w:val="20"/>
        </w:rPr>
      </w:pPr>
    </w:p>
    <w:p w:rsidR="00C165AA" w:rsidRPr="00C165AA" w:rsidRDefault="00C165AA" w:rsidP="006F20E5">
      <w:pPr>
        <w:spacing w:after="0" w:line="240" w:lineRule="auto"/>
        <w:jc w:val="both"/>
        <w:rPr>
          <w:rFonts w:ascii="Arial" w:hAnsi="Arial" w:cs="Arial"/>
          <w:sz w:val="20"/>
          <w:szCs w:val="20"/>
        </w:rPr>
      </w:pPr>
      <w:r>
        <w:rPr>
          <w:rFonts w:ascii="Arial" w:hAnsi="Arial" w:cs="Arial"/>
          <w:sz w:val="20"/>
          <w:szCs w:val="20"/>
        </w:rPr>
        <w:t>Poročilo o ugotovitvah posebne revizije družbe Telekom Slovenije, d.d. z dne 15. januarja 2012 med ostalim vsebuje tudi ugotovitev, da pri nakupu in poslovanju družbe On.net, d.o.o., Skopje, škoda ni nastala. Glede na takšno ugotovitev in ob upoštevanju dejstva, d</w:t>
      </w:r>
      <w:r w:rsidR="006B6DA7">
        <w:rPr>
          <w:rFonts w:ascii="Arial" w:hAnsi="Arial" w:cs="Arial"/>
          <w:sz w:val="20"/>
          <w:szCs w:val="20"/>
        </w:rPr>
        <w:t>a</w:t>
      </w:r>
      <w:r>
        <w:rPr>
          <w:rFonts w:ascii="Arial" w:hAnsi="Arial" w:cs="Arial"/>
          <w:sz w:val="20"/>
          <w:szCs w:val="20"/>
        </w:rPr>
        <w:t xml:space="preserve"> skupščina družbe ni seznanjena z vsebino že vloženih odškodninskih tožb v povezavi z nakupom in poslovanjem družbe On.net, d.o.o., </w:t>
      </w:r>
      <w:r w:rsidRPr="00C165AA">
        <w:rPr>
          <w:rFonts w:ascii="Arial" w:hAnsi="Arial" w:cs="Arial"/>
          <w:sz w:val="20"/>
          <w:szCs w:val="20"/>
        </w:rPr>
        <w:t>Skopje, je pričakovanje uprave Telekoma Slovenije, d.d., da bi skupščina družbe neposredno odločala o zadevah iz operativnega vodenja družbe, vsaj neprimerno, če že ne v nasprotju z veljavnimi predpisi. Zato je tudi predlog, da skupščina v zvezi s temi postopki ne odloča, utemeljen.</w:t>
      </w:r>
      <w:r w:rsidR="006F20E5">
        <w:rPr>
          <w:rFonts w:ascii="Arial" w:hAnsi="Arial" w:cs="Arial"/>
          <w:sz w:val="20"/>
          <w:szCs w:val="20"/>
        </w:rPr>
        <w:t>«</w:t>
      </w:r>
      <w:r w:rsidRPr="00C165AA">
        <w:rPr>
          <w:rFonts w:ascii="Arial" w:hAnsi="Arial" w:cs="Arial"/>
          <w:sz w:val="20"/>
          <w:szCs w:val="20"/>
        </w:rPr>
        <w:t xml:space="preserve"> </w:t>
      </w:r>
    </w:p>
    <w:p w:rsidR="00964B0D" w:rsidRPr="00C165AA" w:rsidRDefault="00964B0D" w:rsidP="006F20E5">
      <w:pPr>
        <w:spacing w:after="0" w:line="240" w:lineRule="auto"/>
        <w:rPr>
          <w:rFonts w:ascii="Arial" w:hAnsi="Arial" w:cs="Arial"/>
          <w:noProof/>
          <w:sz w:val="20"/>
          <w:szCs w:val="20"/>
          <w:lang w:eastAsia="sl-SI"/>
        </w:rPr>
      </w:pPr>
    </w:p>
    <w:p w:rsidR="00F73799" w:rsidRPr="00C165AA" w:rsidRDefault="00F73799" w:rsidP="006F20E5">
      <w:pPr>
        <w:spacing w:after="0" w:line="240" w:lineRule="auto"/>
        <w:jc w:val="both"/>
        <w:rPr>
          <w:rFonts w:ascii="Arial" w:hAnsi="Arial" w:cs="Arial"/>
          <w:sz w:val="20"/>
          <w:szCs w:val="20"/>
        </w:rPr>
      </w:pPr>
      <w:r w:rsidRPr="00C165AA">
        <w:rPr>
          <w:rFonts w:ascii="Arial" w:hAnsi="Arial" w:cs="Arial"/>
          <w:sz w:val="20"/>
          <w:szCs w:val="20"/>
        </w:rPr>
        <w:t>10.2.2012</w:t>
      </w:r>
    </w:p>
    <w:p w:rsidR="00F73799" w:rsidRPr="00C165AA" w:rsidRDefault="00F73799" w:rsidP="006F20E5">
      <w:pPr>
        <w:spacing w:after="0" w:line="240" w:lineRule="auto"/>
        <w:jc w:val="both"/>
        <w:rPr>
          <w:rFonts w:ascii="Arial" w:hAnsi="Arial" w:cs="Arial"/>
          <w:sz w:val="20"/>
          <w:szCs w:val="20"/>
        </w:rPr>
      </w:pPr>
    </w:p>
    <w:p w:rsidR="00F73799" w:rsidRPr="00C165AA" w:rsidRDefault="00F73799" w:rsidP="006F20E5">
      <w:pPr>
        <w:spacing w:after="0" w:line="240" w:lineRule="auto"/>
        <w:jc w:val="both"/>
        <w:rPr>
          <w:rFonts w:ascii="Arial" w:hAnsi="Arial" w:cs="Arial"/>
          <w:sz w:val="20"/>
          <w:szCs w:val="20"/>
        </w:rPr>
      </w:pPr>
      <w:r w:rsidRPr="00C165AA">
        <w:rPr>
          <w:rFonts w:ascii="Arial" w:hAnsi="Arial" w:cs="Arial"/>
          <w:sz w:val="20"/>
          <w:szCs w:val="20"/>
        </w:rPr>
        <w:t>mag. Bojan Dremelj</w:t>
      </w:r>
    </w:p>
    <w:p w:rsidR="00F73799" w:rsidRPr="00C165AA" w:rsidRDefault="00F73799" w:rsidP="006F20E5">
      <w:pPr>
        <w:spacing w:after="0" w:line="240" w:lineRule="auto"/>
        <w:jc w:val="both"/>
        <w:rPr>
          <w:rFonts w:ascii="Arial" w:hAnsi="Arial" w:cs="Arial"/>
          <w:sz w:val="20"/>
          <w:szCs w:val="20"/>
        </w:rPr>
      </w:pPr>
      <w:r w:rsidRPr="00C165AA">
        <w:rPr>
          <w:rFonts w:ascii="Arial" w:hAnsi="Arial" w:cs="Arial"/>
          <w:sz w:val="20"/>
          <w:szCs w:val="20"/>
        </w:rPr>
        <w:t>Dušan Mitič</w:t>
      </w:r>
    </w:p>
    <w:p w:rsidR="00F73799" w:rsidRPr="00C165AA" w:rsidRDefault="00F73799" w:rsidP="006F20E5">
      <w:pPr>
        <w:spacing w:after="0" w:line="240" w:lineRule="auto"/>
        <w:jc w:val="both"/>
        <w:rPr>
          <w:rFonts w:ascii="Arial" w:hAnsi="Arial" w:cs="Arial"/>
          <w:sz w:val="20"/>
          <w:szCs w:val="20"/>
        </w:rPr>
      </w:pPr>
      <w:r w:rsidRPr="00C165AA">
        <w:rPr>
          <w:rFonts w:ascii="Arial" w:hAnsi="Arial" w:cs="Arial"/>
          <w:sz w:val="20"/>
          <w:szCs w:val="20"/>
        </w:rPr>
        <w:t>mag. Željko Puljić</w:t>
      </w:r>
    </w:p>
    <w:p w:rsidR="00845E71" w:rsidRPr="00C165AA" w:rsidRDefault="00845E71" w:rsidP="006F20E5">
      <w:pPr>
        <w:spacing w:after="0" w:line="240" w:lineRule="auto"/>
        <w:rPr>
          <w:rFonts w:ascii="Arial" w:hAnsi="Arial" w:cs="Arial"/>
          <w:sz w:val="20"/>
          <w:szCs w:val="20"/>
        </w:rPr>
      </w:pPr>
    </w:p>
    <w:p w:rsidR="00F73799" w:rsidRPr="00C165AA" w:rsidRDefault="00F73799" w:rsidP="006F20E5">
      <w:pPr>
        <w:spacing w:after="0" w:line="240" w:lineRule="auto"/>
        <w:jc w:val="both"/>
        <w:rPr>
          <w:rFonts w:ascii="Arial" w:hAnsi="Arial" w:cs="Arial"/>
          <w:sz w:val="20"/>
          <w:szCs w:val="20"/>
        </w:rPr>
      </w:pPr>
      <w:r w:rsidRPr="00C165AA">
        <w:rPr>
          <w:rFonts w:ascii="Arial" w:hAnsi="Arial" w:cs="Arial"/>
          <w:sz w:val="20"/>
          <w:szCs w:val="20"/>
        </w:rPr>
        <w:t xml:space="preserve">Nasprotni predlog je na vpogled delničarjem na sedežu družbe pod enakimi pogoji kot sklic in ostalo gradivo za skupščino, na spletnih straneh družbe </w:t>
      </w:r>
      <w:hyperlink r:id="rId6" w:history="1">
        <w:r w:rsidRPr="00C165AA">
          <w:rPr>
            <w:rStyle w:val="Hiperpovezava"/>
            <w:rFonts w:ascii="Arial" w:hAnsi="Arial" w:cs="Arial"/>
            <w:sz w:val="20"/>
            <w:szCs w:val="20"/>
          </w:rPr>
          <w:t>http://skupscina.telekom.si/</w:t>
        </w:r>
      </w:hyperlink>
      <w:r w:rsidRPr="00C165AA">
        <w:rPr>
          <w:rFonts w:ascii="Arial" w:hAnsi="Arial" w:cs="Arial"/>
          <w:sz w:val="20"/>
          <w:szCs w:val="20"/>
        </w:rPr>
        <w:t xml:space="preserve"> in na borznem sistemu elektronskega obveščanja </w:t>
      </w:r>
      <w:hyperlink r:id="rId7" w:history="1">
        <w:r w:rsidRPr="00C165AA">
          <w:rPr>
            <w:rStyle w:val="Hiperpovezava"/>
            <w:rFonts w:ascii="Arial" w:hAnsi="Arial" w:cs="Arial"/>
            <w:sz w:val="20"/>
            <w:szCs w:val="20"/>
          </w:rPr>
          <w:t>http://seonet.ljse.si</w:t>
        </w:r>
      </w:hyperlink>
      <w:r w:rsidRPr="00C165AA">
        <w:rPr>
          <w:rFonts w:ascii="Arial" w:hAnsi="Arial" w:cs="Arial"/>
          <w:sz w:val="20"/>
          <w:szCs w:val="20"/>
        </w:rPr>
        <w:t>.</w:t>
      </w:r>
    </w:p>
    <w:p w:rsidR="00F73799" w:rsidRPr="00C165AA" w:rsidRDefault="00F73799" w:rsidP="006F20E5">
      <w:pPr>
        <w:spacing w:after="0" w:line="240" w:lineRule="auto"/>
        <w:jc w:val="both"/>
        <w:rPr>
          <w:rFonts w:ascii="Arial" w:hAnsi="Arial" w:cs="Arial"/>
          <w:sz w:val="20"/>
          <w:szCs w:val="20"/>
        </w:rPr>
      </w:pPr>
    </w:p>
    <w:p w:rsidR="00F73799" w:rsidRPr="00F73799" w:rsidRDefault="00F73799" w:rsidP="006F20E5">
      <w:pPr>
        <w:spacing w:after="0" w:line="240" w:lineRule="auto"/>
        <w:jc w:val="both"/>
        <w:rPr>
          <w:rFonts w:ascii="Arial" w:hAnsi="Arial" w:cs="Arial"/>
          <w:sz w:val="20"/>
          <w:szCs w:val="20"/>
        </w:rPr>
      </w:pPr>
    </w:p>
    <w:p w:rsidR="00F73799" w:rsidRPr="00F73799" w:rsidRDefault="00F73799" w:rsidP="006F20E5">
      <w:pPr>
        <w:spacing w:after="0" w:line="240" w:lineRule="auto"/>
        <w:jc w:val="both"/>
        <w:rPr>
          <w:rFonts w:ascii="Arial" w:hAnsi="Arial" w:cs="Arial"/>
          <w:sz w:val="20"/>
          <w:szCs w:val="20"/>
        </w:rPr>
      </w:pPr>
      <w:r w:rsidRPr="00F73799">
        <w:rPr>
          <w:rFonts w:ascii="Arial" w:hAnsi="Arial" w:cs="Arial"/>
          <w:sz w:val="20"/>
          <w:szCs w:val="20"/>
        </w:rPr>
        <w:tab/>
      </w:r>
      <w:r w:rsidRPr="00F73799">
        <w:rPr>
          <w:rFonts w:ascii="Arial" w:hAnsi="Arial" w:cs="Arial"/>
          <w:sz w:val="20"/>
          <w:szCs w:val="20"/>
        </w:rPr>
        <w:tab/>
      </w:r>
      <w:r w:rsidRPr="00F73799">
        <w:rPr>
          <w:rFonts w:ascii="Arial" w:hAnsi="Arial" w:cs="Arial"/>
          <w:sz w:val="20"/>
          <w:szCs w:val="20"/>
        </w:rPr>
        <w:tab/>
      </w:r>
      <w:r w:rsidRPr="00F73799">
        <w:rPr>
          <w:rFonts w:ascii="Arial" w:hAnsi="Arial" w:cs="Arial"/>
          <w:sz w:val="20"/>
          <w:szCs w:val="20"/>
        </w:rPr>
        <w:tab/>
      </w:r>
      <w:r w:rsidRPr="00F73799">
        <w:rPr>
          <w:rFonts w:ascii="Arial" w:hAnsi="Arial" w:cs="Arial"/>
          <w:sz w:val="20"/>
          <w:szCs w:val="20"/>
        </w:rPr>
        <w:tab/>
      </w:r>
      <w:r w:rsidRPr="00F73799">
        <w:rPr>
          <w:rFonts w:ascii="Arial" w:hAnsi="Arial" w:cs="Arial"/>
          <w:sz w:val="20"/>
          <w:szCs w:val="20"/>
        </w:rPr>
        <w:tab/>
      </w:r>
      <w:r w:rsidRPr="00F73799">
        <w:rPr>
          <w:rFonts w:ascii="Arial" w:hAnsi="Arial" w:cs="Arial"/>
          <w:sz w:val="20"/>
          <w:szCs w:val="20"/>
        </w:rPr>
        <w:tab/>
      </w:r>
      <w:r w:rsidRPr="00F73799">
        <w:rPr>
          <w:rFonts w:ascii="Arial" w:hAnsi="Arial" w:cs="Arial"/>
          <w:sz w:val="20"/>
          <w:szCs w:val="20"/>
        </w:rPr>
        <w:tab/>
      </w:r>
      <w:r w:rsidRPr="00F73799">
        <w:rPr>
          <w:rFonts w:ascii="Arial" w:hAnsi="Arial" w:cs="Arial"/>
          <w:sz w:val="20"/>
          <w:szCs w:val="20"/>
        </w:rPr>
        <w:tab/>
        <w:t>Telekom Slovenije, d.d.</w:t>
      </w:r>
    </w:p>
    <w:p w:rsidR="00F73799" w:rsidRPr="00F73799" w:rsidRDefault="00F73799" w:rsidP="006F20E5">
      <w:pPr>
        <w:spacing w:after="0" w:line="240" w:lineRule="auto"/>
        <w:jc w:val="both"/>
        <w:rPr>
          <w:rFonts w:ascii="Arial" w:hAnsi="Arial" w:cs="Arial"/>
          <w:sz w:val="20"/>
          <w:szCs w:val="20"/>
        </w:rPr>
      </w:pPr>
      <w:r w:rsidRPr="00F73799">
        <w:rPr>
          <w:rFonts w:ascii="Arial" w:hAnsi="Arial" w:cs="Arial"/>
          <w:sz w:val="20"/>
          <w:szCs w:val="20"/>
        </w:rPr>
        <w:tab/>
      </w:r>
      <w:r w:rsidRPr="00F73799">
        <w:rPr>
          <w:rFonts w:ascii="Arial" w:hAnsi="Arial" w:cs="Arial"/>
          <w:sz w:val="20"/>
          <w:szCs w:val="20"/>
        </w:rPr>
        <w:tab/>
      </w:r>
      <w:r w:rsidRPr="00F73799">
        <w:rPr>
          <w:rFonts w:ascii="Arial" w:hAnsi="Arial" w:cs="Arial"/>
          <w:sz w:val="20"/>
          <w:szCs w:val="20"/>
        </w:rPr>
        <w:tab/>
      </w:r>
      <w:r w:rsidRPr="00F73799">
        <w:rPr>
          <w:rFonts w:ascii="Arial" w:hAnsi="Arial" w:cs="Arial"/>
          <w:sz w:val="20"/>
          <w:szCs w:val="20"/>
        </w:rPr>
        <w:tab/>
      </w:r>
      <w:r w:rsidRPr="00F73799">
        <w:rPr>
          <w:rFonts w:ascii="Arial" w:hAnsi="Arial" w:cs="Arial"/>
          <w:sz w:val="20"/>
          <w:szCs w:val="20"/>
        </w:rPr>
        <w:tab/>
      </w:r>
      <w:r w:rsidRPr="00F73799">
        <w:rPr>
          <w:rFonts w:ascii="Arial" w:hAnsi="Arial" w:cs="Arial"/>
          <w:sz w:val="20"/>
          <w:szCs w:val="20"/>
        </w:rPr>
        <w:tab/>
      </w:r>
      <w:r w:rsidRPr="00F73799">
        <w:rPr>
          <w:rFonts w:ascii="Arial" w:hAnsi="Arial" w:cs="Arial"/>
          <w:sz w:val="20"/>
          <w:szCs w:val="20"/>
        </w:rPr>
        <w:tab/>
      </w:r>
      <w:r w:rsidRPr="00F73799">
        <w:rPr>
          <w:rFonts w:ascii="Arial" w:hAnsi="Arial" w:cs="Arial"/>
          <w:sz w:val="20"/>
          <w:szCs w:val="20"/>
        </w:rPr>
        <w:tab/>
      </w:r>
      <w:r w:rsidRPr="00F73799">
        <w:rPr>
          <w:rFonts w:ascii="Arial" w:hAnsi="Arial" w:cs="Arial"/>
          <w:sz w:val="20"/>
          <w:szCs w:val="20"/>
        </w:rPr>
        <w:tab/>
        <w:t>Predsednik uprave</w:t>
      </w:r>
    </w:p>
    <w:p w:rsidR="00F73799" w:rsidRPr="00F73799" w:rsidRDefault="00F73799" w:rsidP="006F20E5">
      <w:pPr>
        <w:spacing w:after="0" w:line="240" w:lineRule="auto"/>
        <w:jc w:val="both"/>
        <w:rPr>
          <w:rFonts w:ascii="Arial" w:hAnsi="Arial" w:cs="Arial"/>
          <w:sz w:val="20"/>
          <w:szCs w:val="20"/>
        </w:rPr>
      </w:pPr>
      <w:r w:rsidRPr="00F73799">
        <w:rPr>
          <w:rFonts w:ascii="Arial" w:hAnsi="Arial" w:cs="Arial"/>
          <w:sz w:val="20"/>
          <w:szCs w:val="20"/>
        </w:rPr>
        <w:tab/>
      </w:r>
      <w:r w:rsidRPr="00F73799">
        <w:rPr>
          <w:rFonts w:ascii="Arial" w:hAnsi="Arial" w:cs="Arial"/>
          <w:sz w:val="20"/>
          <w:szCs w:val="20"/>
        </w:rPr>
        <w:tab/>
      </w:r>
      <w:r w:rsidRPr="00F73799">
        <w:rPr>
          <w:rFonts w:ascii="Arial" w:hAnsi="Arial" w:cs="Arial"/>
          <w:sz w:val="20"/>
          <w:szCs w:val="20"/>
        </w:rPr>
        <w:tab/>
      </w:r>
      <w:r w:rsidRPr="00F73799">
        <w:rPr>
          <w:rFonts w:ascii="Arial" w:hAnsi="Arial" w:cs="Arial"/>
          <w:sz w:val="20"/>
          <w:szCs w:val="20"/>
        </w:rPr>
        <w:tab/>
      </w:r>
      <w:r w:rsidRPr="00F73799">
        <w:rPr>
          <w:rFonts w:ascii="Arial" w:hAnsi="Arial" w:cs="Arial"/>
          <w:sz w:val="20"/>
          <w:szCs w:val="20"/>
        </w:rPr>
        <w:tab/>
      </w:r>
      <w:r w:rsidRPr="00F73799">
        <w:rPr>
          <w:rFonts w:ascii="Arial" w:hAnsi="Arial" w:cs="Arial"/>
          <w:sz w:val="20"/>
          <w:szCs w:val="20"/>
        </w:rPr>
        <w:tab/>
      </w:r>
      <w:r w:rsidRPr="00F73799">
        <w:rPr>
          <w:rFonts w:ascii="Arial" w:hAnsi="Arial" w:cs="Arial"/>
          <w:sz w:val="20"/>
          <w:szCs w:val="20"/>
        </w:rPr>
        <w:tab/>
      </w:r>
      <w:r w:rsidRPr="00F73799">
        <w:rPr>
          <w:rFonts w:ascii="Arial" w:hAnsi="Arial" w:cs="Arial"/>
          <w:sz w:val="20"/>
          <w:szCs w:val="20"/>
        </w:rPr>
        <w:tab/>
      </w:r>
      <w:r w:rsidRPr="00F73799">
        <w:rPr>
          <w:rFonts w:ascii="Arial" w:hAnsi="Arial" w:cs="Arial"/>
          <w:sz w:val="20"/>
          <w:szCs w:val="20"/>
        </w:rPr>
        <w:tab/>
        <w:t>Ivica Kranjčević</w:t>
      </w:r>
    </w:p>
    <w:p w:rsidR="00F73799" w:rsidRPr="00F73799" w:rsidRDefault="00F73799" w:rsidP="006F20E5">
      <w:pPr>
        <w:spacing w:after="0" w:line="240" w:lineRule="auto"/>
        <w:rPr>
          <w:rFonts w:ascii="Arial" w:hAnsi="Arial" w:cs="Arial"/>
          <w:sz w:val="20"/>
          <w:szCs w:val="20"/>
        </w:rPr>
      </w:pPr>
    </w:p>
    <w:sectPr w:rsidR="00F73799" w:rsidRPr="00F737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727A3"/>
    <w:multiLevelType w:val="hybridMultilevel"/>
    <w:tmpl w:val="621681DC"/>
    <w:lvl w:ilvl="0" w:tplc="9DBE2FAC">
      <w:start w:val="1"/>
      <w:numFmt w:val="low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05EE38E6"/>
    <w:multiLevelType w:val="hybridMultilevel"/>
    <w:tmpl w:val="DD3281FA"/>
    <w:lvl w:ilvl="0" w:tplc="D6A8AA10">
      <w:start w:val="1"/>
      <w:numFmt w:val="low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136705C9"/>
    <w:multiLevelType w:val="hybridMultilevel"/>
    <w:tmpl w:val="1D3C0D92"/>
    <w:lvl w:ilvl="0" w:tplc="139EF518">
      <w:start w:val="1"/>
      <w:numFmt w:val="low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21A6039C"/>
    <w:multiLevelType w:val="hybridMultilevel"/>
    <w:tmpl w:val="0FAA5B7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2E9E2BFA"/>
    <w:multiLevelType w:val="hybridMultilevel"/>
    <w:tmpl w:val="7D0833B4"/>
    <w:lvl w:ilvl="0" w:tplc="B0B0DF3A">
      <w:start w:val="2"/>
      <w:numFmt w:val="low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93B"/>
    <w:rsid w:val="000808F6"/>
    <w:rsid w:val="00187BF1"/>
    <w:rsid w:val="00292328"/>
    <w:rsid w:val="0039293B"/>
    <w:rsid w:val="005B1CAF"/>
    <w:rsid w:val="00681B1A"/>
    <w:rsid w:val="006B6DA7"/>
    <w:rsid w:val="006F20E5"/>
    <w:rsid w:val="00773C3D"/>
    <w:rsid w:val="0078659C"/>
    <w:rsid w:val="008040D5"/>
    <w:rsid w:val="00845E71"/>
    <w:rsid w:val="0094593C"/>
    <w:rsid w:val="00964B0D"/>
    <w:rsid w:val="00B672E6"/>
    <w:rsid w:val="00C165AA"/>
    <w:rsid w:val="00F73799"/>
    <w:rsid w:val="00FA6CCE"/>
    <w:rsid w:val="00FC1F2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845E71"/>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45E71"/>
    <w:rPr>
      <w:rFonts w:ascii="Tahoma" w:hAnsi="Tahoma" w:cs="Tahoma"/>
      <w:sz w:val="16"/>
      <w:szCs w:val="16"/>
    </w:rPr>
  </w:style>
  <w:style w:type="paragraph" w:styleId="Odstavekseznama">
    <w:name w:val="List Paragraph"/>
    <w:basedOn w:val="Navaden"/>
    <w:uiPriority w:val="34"/>
    <w:qFormat/>
    <w:rsid w:val="00845E71"/>
    <w:pPr>
      <w:ind w:left="720"/>
      <w:contextualSpacing/>
    </w:pPr>
  </w:style>
  <w:style w:type="character" w:styleId="Hiperpovezava">
    <w:name w:val="Hyperlink"/>
    <w:basedOn w:val="Privzetapisavaodstavka"/>
    <w:rsid w:val="00F7379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845E71"/>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45E71"/>
    <w:rPr>
      <w:rFonts w:ascii="Tahoma" w:hAnsi="Tahoma" w:cs="Tahoma"/>
      <w:sz w:val="16"/>
      <w:szCs w:val="16"/>
    </w:rPr>
  </w:style>
  <w:style w:type="paragraph" w:styleId="Odstavekseznama">
    <w:name w:val="List Paragraph"/>
    <w:basedOn w:val="Navaden"/>
    <w:uiPriority w:val="34"/>
    <w:qFormat/>
    <w:rsid w:val="00845E71"/>
    <w:pPr>
      <w:ind w:left="720"/>
      <w:contextualSpacing/>
    </w:pPr>
  </w:style>
  <w:style w:type="character" w:styleId="Hiperpovezava">
    <w:name w:val="Hyperlink"/>
    <w:basedOn w:val="Privzetapisavaodstavka"/>
    <w:rsid w:val="00F7379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eonet.ljse.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upscina.telekom.si/"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175</TotalTime>
  <Pages>2</Pages>
  <Words>942</Words>
  <Characters>5375</Characters>
  <Application>Microsoft Office Word</Application>
  <DocSecurity>0</DocSecurity>
  <Lines>44</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Vojka Ahacic</dc:creator>
  <cp:lastModifiedBy>Vojka Ahacic</cp:lastModifiedBy>
  <cp:revision>9</cp:revision>
  <dcterms:created xsi:type="dcterms:W3CDTF">2012-02-13T07:06:00Z</dcterms:created>
  <dcterms:modified xsi:type="dcterms:W3CDTF">2012-02-13T14:31:00Z</dcterms:modified>
</cp:coreProperties>
</file>