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115" w:rsidRPr="009920FF" w:rsidRDefault="001F0115" w:rsidP="001F0115">
      <w:pPr>
        <w:jc w:val="both"/>
        <w:rPr>
          <w:rFonts w:ascii="ScalaPro-Regular" w:hAnsi="ScalaPro-Regular"/>
          <w:sz w:val="22"/>
          <w:szCs w:val="22"/>
          <w:lang w:val="sl-SI"/>
        </w:rPr>
      </w:pPr>
      <w:r w:rsidRPr="009920FF">
        <w:rPr>
          <w:rFonts w:ascii="ScalaPro-Regular" w:hAnsi="ScalaPro-Regular"/>
          <w:sz w:val="22"/>
          <w:szCs w:val="22"/>
          <w:lang w:val="sl-SI"/>
        </w:rPr>
        <w:t>Pivovarna Laško, d.d.</w:t>
      </w:r>
    </w:p>
    <w:p w:rsidR="001F0115" w:rsidRPr="009920FF" w:rsidRDefault="001F0115" w:rsidP="001F0115">
      <w:pPr>
        <w:jc w:val="both"/>
        <w:rPr>
          <w:rFonts w:ascii="ScalaPro-Regular" w:hAnsi="ScalaPro-Regular"/>
          <w:sz w:val="22"/>
          <w:szCs w:val="22"/>
          <w:lang w:val="sl-SI"/>
        </w:rPr>
      </w:pPr>
    </w:p>
    <w:p w:rsidR="001F0115" w:rsidRPr="009920FF" w:rsidRDefault="001F0115" w:rsidP="001F0115">
      <w:pPr>
        <w:jc w:val="both"/>
        <w:rPr>
          <w:rFonts w:ascii="ScalaPro-Regular" w:hAnsi="ScalaPro-Regular"/>
          <w:sz w:val="22"/>
          <w:szCs w:val="22"/>
          <w:lang w:val="sl-SI"/>
        </w:rPr>
      </w:pPr>
    </w:p>
    <w:p w:rsidR="001F0115" w:rsidRPr="007B4060" w:rsidRDefault="001F0115" w:rsidP="001F0115">
      <w:pPr>
        <w:jc w:val="both"/>
        <w:outlineLvl w:val="0"/>
        <w:rPr>
          <w:rFonts w:ascii="ScalaPro-Regular" w:hAnsi="ScalaPro-Regular"/>
          <w:b/>
          <w:sz w:val="22"/>
          <w:szCs w:val="22"/>
          <w:lang w:val="sl-SI"/>
        </w:rPr>
      </w:pPr>
      <w:r w:rsidRPr="007B4060">
        <w:rPr>
          <w:rFonts w:ascii="ScalaPro-Regular" w:hAnsi="ScalaPro-Regular"/>
          <w:b/>
          <w:sz w:val="22"/>
          <w:szCs w:val="22"/>
          <w:lang w:val="sl-SI"/>
        </w:rPr>
        <w:t>Skupščina družbe</w:t>
      </w:r>
    </w:p>
    <w:p w:rsidR="001F0115" w:rsidRPr="007B4060" w:rsidRDefault="001F0115" w:rsidP="001F0115">
      <w:pPr>
        <w:jc w:val="both"/>
        <w:rPr>
          <w:rFonts w:ascii="ScalaPro-Regular" w:hAnsi="ScalaPro-Regular"/>
          <w:b/>
          <w:sz w:val="22"/>
          <w:szCs w:val="22"/>
          <w:lang w:val="sl-SI"/>
        </w:rPr>
      </w:pPr>
      <w:r w:rsidRPr="007B4060">
        <w:rPr>
          <w:rFonts w:ascii="ScalaPro-Regular" w:hAnsi="ScalaPro-Regular"/>
          <w:b/>
          <w:sz w:val="22"/>
          <w:szCs w:val="22"/>
          <w:lang w:val="sl-SI"/>
        </w:rPr>
        <w:t>Pivovarna Laško, d.d.</w:t>
      </w:r>
    </w:p>
    <w:p w:rsidR="001F0115" w:rsidRPr="007B4060" w:rsidRDefault="001F0115" w:rsidP="001F0115">
      <w:pPr>
        <w:jc w:val="both"/>
        <w:rPr>
          <w:rFonts w:ascii="ScalaPro-Regular" w:hAnsi="ScalaPro-Regular"/>
          <w:b/>
          <w:sz w:val="22"/>
          <w:szCs w:val="22"/>
          <w:lang w:val="sl-SI"/>
        </w:rPr>
      </w:pPr>
    </w:p>
    <w:p w:rsidR="00C72DBD" w:rsidRDefault="00C72DBD" w:rsidP="001F0115">
      <w:pPr>
        <w:jc w:val="both"/>
        <w:rPr>
          <w:rFonts w:ascii="ScalaPro-Regular" w:hAnsi="ScalaPro-Regular"/>
          <w:sz w:val="22"/>
          <w:szCs w:val="22"/>
          <w:lang w:val="sl-SI"/>
        </w:rPr>
      </w:pPr>
    </w:p>
    <w:p w:rsidR="00FB1169" w:rsidRDefault="00FB1169" w:rsidP="00310BDE">
      <w:pPr>
        <w:jc w:val="both"/>
        <w:outlineLvl w:val="0"/>
        <w:rPr>
          <w:rFonts w:ascii="ScalaPro-Regular" w:hAnsi="ScalaPro-Regular"/>
          <w:b/>
          <w:sz w:val="22"/>
          <w:szCs w:val="22"/>
          <w:lang w:val="sl-SI"/>
        </w:rPr>
      </w:pPr>
      <w:r>
        <w:rPr>
          <w:rFonts w:ascii="ScalaPro-Regular" w:hAnsi="ScalaPro-Regular"/>
          <w:b/>
          <w:sz w:val="22"/>
          <w:szCs w:val="22"/>
          <w:lang w:val="sl-SI"/>
        </w:rPr>
        <w:t>2.</w:t>
      </w:r>
      <w:r w:rsidRPr="00797057">
        <w:rPr>
          <w:rFonts w:ascii="ScalaPro-Regular" w:hAnsi="ScalaPro-Regular"/>
          <w:b/>
          <w:sz w:val="22"/>
          <w:szCs w:val="22"/>
          <w:lang w:val="sl-SI"/>
        </w:rPr>
        <w:t xml:space="preserve">  </w:t>
      </w:r>
      <w:r w:rsidR="00310BDE">
        <w:rPr>
          <w:rFonts w:ascii="ScalaPro-Regular" w:hAnsi="ScalaPro-Regular"/>
          <w:b/>
          <w:sz w:val="22"/>
          <w:szCs w:val="22"/>
          <w:lang w:val="sl-SI"/>
        </w:rPr>
        <w:t>Sprememb</w:t>
      </w:r>
      <w:r w:rsidR="00A07BDC">
        <w:rPr>
          <w:rFonts w:ascii="ScalaPro-Regular" w:hAnsi="ScalaPro-Regular"/>
          <w:b/>
          <w:sz w:val="22"/>
          <w:szCs w:val="22"/>
          <w:lang w:val="sl-SI"/>
        </w:rPr>
        <w:t>a</w:t>
      </w:r>
      <w:r w:rsidR="00310BDE">
        <w:rPr>
          <w:rFonts w:ascii="ScalaPro-Regular" w:hAnsi="ScalaPro-Regular"/>
          <w:b/>
          <w:sz w:val="22"/>
          <w:szCs w:val="22"/>
          <w:lang w:val="sl-SI"/>
        </w:rPr>
        <w:t xml:space="preserve"> Statuta družbe</w:t>
      </w:r>
      <w:r w:rsidR="000A6DF2">
        <w:rPr>
          <w:rFonts w:ascii="ScalaPro-Regular" w:hAnsi="ScalaPro-Regular"/>
          <w:b/>
          <w:sz w:val="22"/>
          <w:szCs w:val="22"/>
          <w:lang w:val="sl-SI"/>
        </w:rPr>
        <w:t xml:space="preserve"> Pivovarna Laško, d.d.</w:t>
      </w:r>
    </w:p>
    <w:p w:rsidR="00310BDE" w:rsidRPr="00797057" w:rsidRDefault="00310BDE" w:rsidP="00310BDE">
      <w:pPr>
        <w:jc w:val="both"/>
        <w:outlineLvl w:val="0"/>
        <w:rPr>
          <w:rFonts w:ascii="ScalaPro-Regular" w:hAnsi="ScalaPro-Regular"/>
          <w:b/>
          <w:sz w:val="22"/>
          <w:szCs w:val="22"/>
          <w:lang w:val="sl-SI"/>
        </w:rPr>
      </w:pPr>
    </w:p>
    <w:p w:rsidR="00FB1169" w:rsidRPr="00797057" w:rsidRDefault="00310BDE" w:rsidP="00FB1169">
      <w:pPr>
        <w:jc w:val="both"/>
        <w:rPr>
          <w:rFonts w:ascii="ScalaPro-Regular" w:hAnsi="ScalaPro-Regular"/>
          <w:sz w:val="22"/>
          <w:szCs w:val="22"/>
          <w:lang w:val="sl-SI"/>
        </w:rPr>
      </w:pPr>
      <w:r>
        <w:rPr>
          <w:rFonts w:ascii="ScalaPro-Regular" w:hAnsi="ScalaPro-Regular"/>
          <w:sz w:val="22"/>
          <w:szCs w:val="22"/>
          <w:lang w:val="sl-SI"/>
        </w:rPr>
        <w:t xml:space="preserve">Na </w:t>
      </w:r>
      <w:r w:rsidR="00F313CB">
        <w:rPr>
          <w:rFonts w:ascii="ScalaPro-Regular" w:hAnsi="ScalaPro-Regular"/>
          <w:sz w:val="22"/>
          <w:szCs w:val="22"/>
          <w:lang w:val="sl-SI"/>
        </w:rPr>
        <w:t>predlog</w:t>
      </w:r>
      <w:r>
        <w:rPr>
          <w:rFonts w:ascii="ScalaPro-Regular" w:hAnsi="ScalaPro-Regular"/>
          <w:sz w:val="22"/>
          <w:szCs w:val="22"/>
          <w:lang w:val="sl-SI"/>
        </w:rPr>
        <w:t xml:space="preserve"> delničarja </w:t>
      </w:r>
      <w:r w:rsidR="00A07BDC">
        <w:rPr>
          <w:rFonts w:ascii="ScalaPro-Regular" w:hAnsi="ScalaPro-Regular"/>
          <w:sz w:val="22"/>
          <w:szCs w:val="22"/>
          <w:lang w:val="sl-SI"/>
        </w:rPr>
        <w:t>Družbe za upravljanje terjatev bank, d.d., Ljubljana (DUTB)</w:t>
      </w:r>
      <w:r>
        <w:rPr>
          <w:rFonts w:ascii="ScalaPro-Regular" w:hAnsi="ScalaPro-Regular"/>
          <w:sz w:val="22"/>
          <w:szCs w:val="22"/>
          <w:lang w:val="sl-SI"/>
        </w:rPr>
        <w:t xml:space="preserve"> se</w:t>
      </w:r>
      <w:r w:rsidR="00FB1169" w:rsidRPr="00797057">
        <w:rPr>
          <w:rFonts w:ascii="ScalaPro-Regular" w:hAnsi="ScalaPro-Regular"/>
          <w:sz w:val="22"/>
          <w:szCs w:val="22"/>
          <w:lang w:val="sl-SI"/>
        </w:rPr>
        <w:t xml:space="preserve"> pod točko </w:t>
      </w:r>
      <w:r w:rsidR="00FB1169">
        <w:rPr>
          <w:rFonts w:ascii="ScalaPro-Regular" w:hAnsi="ScalaPro-Regular"/>
          <w:sz w:val="22"/>
          <w:szCs w:val="22"/>
          <w:lang w:val="sl-SI"/>
        </w:rPr>
        <w:t>2</w:t>
      </w:r>
      <w:r w:rsidR="00FB1169" w:rsidRPr="00797057">
        <w:rPr>
          <w:rFonts w:ascii="ScalaPro-Regular" w:hAnsi="ScalaPro-Regular"/>
          <w:sz w:val="22"/>
          <w:szCs w:val="22"/>
          <w:lang w:val="sl-SI"/>
        </w:rPr>
        <w:t xml:space="preserve"> dnevnega reda skupščini predlaga sprejem naslednjega sklepa:</w:t>
      </w:r>
    </w:p>
    <w:p w:rsidR="00FB1169" w:rsidRPr="00797057" w:rsidRDefault="00FB1169" w:rsidP="00FB1169">
      <w:pPr>
        <w:jc w:val="both"/>
        <w:outlineLvl w:val="0"/>
        <w:rPr>
          <w:rFonts w:ascii="ScalaPro-Regular" w:hAnsi="ScalaPro-Regular"/>
          <w:b/>
          <w:sz w:val="22"/>
          <w:szCs w:val="22"/>
          <w:lang w:val="sl-SI"/>
        </w:rPr>
      </w:pPr>
    </w:p>
    <w:p w:rsidR="001F0115" w:rsidRPr="009920FF" w:rsidRDefault="001F0115" w:rsidP="001F0115">
      <w:pPr>
        <w:jc w:val="both"/>
        <w:outlineLvl w:val="0"/>
        <w:rPr>
          <w:rFonts w:ascii="ScalaPro-Regular" w:hAnsi="ScalaPro-Regular"/>
          <w:b/>
          <w:sz w:val="22"/>
          <w:szCs w:val="22"/>
          <w:lang w:val="sl-SI"/>
        </w:rPr>
      </w:pPr>
      <w:r w:rsidRPr="009920FF">
        <w:rPr>
          <w:rFonts w:ascii="ScalaPro-Regular" w:hAnsi="ScalaPro-Regular"/>
          <w:b/>
          <w:sz w:val="22"/>
          <w:szCs w:val="22"/>
          <w:lang w:val="sl-SI"/>
        </w:rPr>
        <w:t xml:space="preserve">Sklep k točki 2: </w:t>
      </w:r>
    </w:p>
    <w:p w:rsidR="00C72DBD" w:rsidRDefault="00C72DBD" w:rsidP="00684091">
      <w:pPr>
        <w:jc w:val="both"/>
        <w:rPr>
          <w:rFonts w:ascii="ScalaPro-Regular" w:hAnsi="ScalaPro-Regular"/>
          <w:sz w:val="22"/>
          <w:szCs w:val="22"/>
          <w:lang w:val="sl-SI"/>
        </w:rPr>
      </w:pPr>
    </w:p>
    <w:p w:rsidR="00E47563" w:rsidRDefault="00E47563" w:rsidP="00E47563">
      <w:pPr>
        <w:jc w:val="both"/>
        <w:rPr>
          <w:rFonts w:ascii="ScalaPro-Regular" w:hAnsi="ScalaPro-Regular"/>
          <w:sz w:val="22"/>
          <w:szCs w:val="22"/>
          <w:lang w:val="sl-SI"/>
        </w:rPr>
      </w:pPr>
      <w:r>
        <w:rPr>
          <w:rFonts w:ascii="ScalaPro-Regular" w:hAnsi="ScalaPro-Regular"/>
          <w:sz w:val="22"/>
          <w:szCs w:val="22"/>
          <w:lang w:val="sl-SI"/>
        </w:rPr>
        <w:t>V 1. stavku I</w:t>
      </w:r>
      <w:r w:rsidR="001018E2">
        <w:rPr>
          <w:rFonts w:ascii="ScalaPro-Regular" w:hAnsi="ScalaPro-Regular"/>
          <w:sz w:val="22"/>
          <w:szCs w:val="22"/>
          <w:lang w:val="sl-SI"/>
        </w:rPr>
        <w:t>I</w:t>
      </w:r>
      <w:r>
        <w:rPr>
          <w:rFonts w:ascii="ScalaPro-Regular" w:hAnsi="ScalaPro-Regular"/>
          <w:sz w:val="22"/>
          <w:szCs w:val="22"/>
          <w:lang w:val="sl-SI"/>
        </w:rPr>
        <w:t xml:space="preserve">. odst. 12. člena </w:t>
      </w:r>
      <w:r w:rsidR="0070111F">
        <w:rPr>
          <w:rFonts w:ascii="ScalaPro-Regular" w:hAnsi="ScalaPro-Regular"/>
          <w:sz w:val="22"/>
          <w:szCs w:val="22"/>
          <w:lang w:val="sl-SI"/>
        </w:rPr>
        <w:t xml:space="preserve">Statuta </w:t>
      </w:r>
      <w:r>
        <w:rPr>
          <w:rFonts w:ascii="ScalaPro-Regular" w:hAnsi="ScalaPro-Regular"/>
          <w:sz w:val="22"/>
          <w:szCs w:val="22"/>
          <w:lang w:val="sl-SI"/>
        </w:rPr>
        <w:t>se beseda »pet« zamenja z besedo »sedem«.</w:t>
      </w:r>
    </w:p>
    <w:p w:rsidR="001018E2" w:rsidRDefault="001018E2" w:rsidP="00E47563">
      <w:pPr>
        <w:jc w:val="both"/>
        <w:rPr>
          <w:rFonts w:ascii="ScalaPro-Regular" w:hAnsi="ScalaPro-Regular"/>
          <w:sz w:val="22"/>
          <w:szCs w:val="22"/>
          <w:lang w:val="sl-SI"/>
        </w:rPr>
      </w:pPr>
    </w:p>
    <w:p w:rsidR="004C0EBF" w:rsidRDefault="004C0EBF" w:rsidP="004C0EBF">
      <w:pPr>
        <w:jc w:val="both"/>
        <w:rPr>
          <w:rFonts w:ascii="ScalaPro-Regular" w:hAnsi="ScalaPro-Regular"/>
          <w:sz w:val="22"/>
          <w:szCs w:val="22"/>
          <w:lang w:val="sl-SI"/>
        </w:rPr>
      </w:pPr>
      <w:r>
        <w:rPr>
          <w:rFonts w:ascii="ScalaPro-Regular" w:hAnsi="ScalaPro-Regular"/>
          <w:sz w:val="22"/>
          <w:szCs w:val="22"/>
          <w:lang w:val="sl-SI"/>
        </w:rPr>
        <w:t>V 2. stavku II. odst. 12. člena Statuta se za besedama »nadzorni svet« črta besedilo »pri čemer se člani uprave imenujejo na predlog predsednika uprave«.</w:t>
      </w:r>
    </w:p>
    <w:p w:rsidR="004C0EBF" w:rsidRDefault="004C0EBF" w:rsidP="004C0EBF">
      <w:pPr>
        <w:jc w:val="both"/>
        <w:rPr>
          <w:rFonts w:ascii="ScalaPro-Regular" w:hAnsi="ScalaPro-Regular"/>
          <w:sz w:val="22"/>
          <w:szCs w:val="22"/>
          <w:lang w:val="sl-SI"/>
        </w:rPr>
      </w:pPr>
    </w:p>
    <w:p w:rsidR="00E47563" w:rsidRDefault="00E47563" w:rsidP="00E47563">
      <w:pPr>
        <w:jc w:val="both"/>
        <w:rPr>
          <w:rFonts w:ascii="ScalaPro-Regular" w:hAnsi="ScalaPro-Regular"/>
          <w:sz w:val="22"/>
          <w:szCs w:val="22"/>
          <w:lang w:val="sl-SI"/>
        </w:rPr>
      </w:pPr>
      <w:r>
        <w:rPr>
          <w:rFonts w:ascii="ScalaPro-Regular" w:hAnsi="ScalaPro-Regular"/>
          <w:sz w:val="22"/>
          <w:szCs w:val="22"/>
          <w:lang w:val="sl-SI"/>
        </w:rPr>
        <w:t xml:space="preserve">V 14. a členu </w:t>
      </w:r>
      <w:r w:rsidR="0070111F">
        <w:rPr>
          <w:rFonts w:ascii="ScalaPro-Regular" w:hAnsi="ScalaPro-Regular"/>
          <w:sz w:val="22"/>
          <w:szCs w:val="22"/>
          <w:lang w:val="sl-SI"/>
        </w:rPr>
        <w:t xml:space="preserve">Statuta </w:t>
      </w:r>
      <w:r w:rsidR="00807A56">
        <w:rPr>
          <w:rFonts w:ascii="ScalaPro-Regular" w:hAnsi="ScalaPro-Regular"/>
          <w:sz w:val="22"/>
          <w:szCs w:val="22"/>
          <w:lang w:val="sl-SI"/>
        </w:rPr>
        <w:t xml:space="preserve">se doda nov II. </w:t>
      </w:r>
      <w:r>
        <w:rPr>
          <w:rFonts w:ascii="ScalaPro-Regular" w:hAnsi="ScalaPro-Regular"/>
          <w:sz w:val="22"/>
          <w:szCs w:val="22"/>
          <w:lang w:val="sl-SI"/>
        </w:rPr>
        <w:t>o</w:t>
      </w:r>
      <w:r w:rsidR="00807A56">
        <w:rPr>
          <w:rFonts w:ascii="ScalaPro-Regular" w:hAnsi="ScalaPro-Regular"/>
          <w:sz w:val="22"/>
          <w:szCs w:val="22"/>
          <w:lang w:val="sl-SI"/>
        </w:rPr>
        <w:t>d</w:t>
      </w:r>
      <w:r>
        <w:rPr>
          <w:rFonts w:ascii="ScalaPro-Regular" w:hAnsi="ScalaPro-Regular"/>
          <w:sz w:val="22"/>
          <w:szCs w:val="22"/>
          <w:lang w:val="sl-SI"/>
        </w:rPr>
        <w:t>stavek, ki glasi:</w:t>
      </w:r>
    </w:p>
    <w:p w:rsidR="00E47563" w:rsidRDefault="00E47563" w:rsidP="00E47563">
      <w:pPr>
        <w:jc w:val="both"/>
        <w:rPr>
          <w:rFonts w:ascii="ScalaPro-Regular" w:hAnsi="ScalaPro-Regular"/>
          <w:sz w:val="22"/>
          <w:szCs w:val="22"/>
          <w:lang w:val="sl-SI"/>
        </w:rPr>
      </w:pPr>
    </w:p>
    <w:p w:rsidR="00E47563" w:rsidRPr="00401A96" w:rsidRDefault="00E47563" w:rsidP="00E47563">
      <w:pPr>
        <w:jc w:val="both"/>
        <w:rPr>
          <w:rFonts w:ascii="ScalaPro-Regular" w:hAnsi="ScalaPro-Regular"/>
          <w:sz w:val="22"/>
          <w:szCs w:val="22"/>
          <w:lang w:val="sl-SI"/>
        </w:rPr>
      </w:pPr>
      <w:r>
        <w:rPr>
          <w:rFonts w:ascii="ScalaPro-Regular" w:hAnsi="ScalaPro-Regular"/>
          <w:sz w:val="22"/>
          <w:szCs w:val="22"/>
          <w:lang w:val="sl-SI"/>
        </w:rPr>
        <w:t xml:space="preserve">»Za člane uprave družbe so lahko imenovani člani organov vodenja v družbi </w:t>
      </w:r>
      <w:r w:rsidRPr="00F14D56">
        <w:rPr>
          <w:rFonts w:ascii="ScalaPro-Regular" w:hAnsi="ScalaPro-Regular"/>
          <w:sz w:val="22"/>
          <w:szCs w:val="22"/>
          <w:lang w:val="sl-SI"/>
        </w:rPr>
        <w:t xml:space="preserve">Heineken </w:t>
      </w:r>
      <w:r w:rsidR="00A4261B" w:rsidRPr="00F14D56">
        <w:rPr>
          <w:rFonts w:ascii="ScalaPro-Regular" w:hAnsi="ScalaPro-Regular"/>
          <w:sz w:val="22"/>
          <w:szCs w:val="22"/>
          <w:lang w:val="sl-SI"/>
        </w:rPr>
        <w:t>N</w:t>
      </w:r>
      <w:r w:rsidRPr="00F14D56">
        <w:rPr>
          <w:rFonts w:ascii="ScalaPro-Regular" w:hAnsi="ScalaPro-Regular"/>
          <w:sz w:val="22"/>
          <w:szCs w:val="22"/>
          <w:lang w:val="sl-SI"/>
        </w:rPr>
        <w:t>.V.,</w:t>
      </w:r>
      <w:r>
        <w:rPr>
          <w:rFonts w:ascii="ScalaPro-Regular" w:hAnsi="ScalaPro-Regular"/>
          <w:sz w:val="22"/>
          <w:szCs w:val="22"/>
          <w:lang w:val="sl-SI"/>
        </w:rPr>
        <w:t xml:space="preserve"> Amsterdam ali zaposleni delavci v tej družbi ali katerikoli njeni odvisni družbi, ki so ali bi lahko bili v konkurenčnem razmerju z dejavnostjo družbe.«</w:t>
      </w:r>
    </w:p>
    <w:p w:rsidR="00E47563" w:rsidRDefault="00E47563" w:rsidP="00E47563">
      <w:pPr>
        <w:jc w:val="both"/>
        <w:rPr>
          <w:rFonts w:ascii="ScalaPro-Regular" w:hAnsi="ScalaPro-Regular"/>
          <w:sz w:val="22"/>
          <w:szCs w:val="22"/>
          <w:lang w:val="sl-SI"/>
        </w:rPr>
      </w:pPr>
    </w:p>
    <w:p w:rsidR="00310BDE" w:rsidRDefault="00310BDE" w:rsidP="00310BDE">
      <w:pPr>
        <w:jc w:val="both"/>
        <w:rPr>
          <w:rFonts w:ascii="ScalaPro-Regular" w:hAnsi="ScalaPro-Regular"/>
          <w:sz w:val="22"/>
          <w:szCs w:val="22"/>
          <w:lang w:val="sl-SI"/>
        </w:rPr>
      </w:pPr>
      <w:r>
        <w:rPr>
          <w:rFonts w:ascii="ScalaPro-Regular" w:hAnsi="ScalaPro-Regular"/>
          <w:sz w:val="22"/>
          <w:szCs w:val="22"/>
          <w:lang w:val="sl-SI"/>
        </w:rPr>
        <w:t>V 16. a členu Statuta družbe Piv</w:t>
      </w:r>
      <w:r w:rsidR="000E6068">
        <w:rPr>
          <w:rFonts w:ascii="ScalaPro-Regular" w:hAnsi="ScalaPro-Regular"/>
          <w:sz w:val="22"/>
          <w:szCs w:val="22"/>
          <w:lang w:val="sl-SI"/>
        </w:rPr>
        <w:t>ovarna Laško, d.d. se doda nov II</w:t>
      </w:r>
      <w:bookmarkStart w:id="0" w:name="_GoBack"/>
      <w:bookmarkEnd w:id="0"/>
      <w:r>
        <w:rPr>
          <w:rFonts w:ascii="ScalaPro-Regular" w:hAnsi="ScalaPro-Regular"/>
          <w:sz w:val="22"/>
          <w:szCs w:val="22"/>
          <w:lang w:val="sl-SI"/>
        </w:rPr>
        <w:t>. odstavek, ki glasi:</w:t>
      </w:r>
    </w:p>
    <w:p w:rsidR="00310BDE" w:rsidRDefault="00310BDE" w:rsidP="00310BDE">
      <w:pPr>
        <w:jc w:val="both"/>
        <w:rPr>
          <w:rFonts w:ascii="ScalaPro-Regular" w:hAnsi="ScalaPro-Regular"/>
          <w:sz w:val="22"/>
          <w:szCs w:val="22"/>
          <w:lang w:val="sl-SI"/>
        </w:rPr>
      </w:pPr>
    </w:p>
    <w:p w:rsidR="00310BDE" w:rsidRPr="00FD351D" w:rsidRDefault="00310BDE" w:rsidP="00310BDE">
      <w:pPr>
        <w:jc w:val="both"/>
        <w:rPr>
          <w:rFonts w:ascii="ScalaPro-Regular" w:hAnsi="ScalaPro-Regular"/>
          <w:b/>
          <w:sz w:val="22"/>
          <w:szCs w:val="22"/>
          <w:lang w:val="sl-SI"/>
        </w:rPr>
      </w:pPr>
      <w:r>
        <w:rPr>
          <w:rFonts w:ascii="ScalaPro-Regular" w:hAnsi="ScalaPro-Regular"/>
          <w:sz w:val="22"/>
          <w:szCs w:val="22"/>
          <w:lang w:val="sl-SI"/>
        </w:rPr>
        <w:t xml:space="preserve">»Za člane nadzornega sveta družbe so lahko imenovani člani organov vodenja ali nadzora v družbi </w:t>
      </w:r>
      <w:r w:rsidRPr="00F14D56">
        <w:rPr>
          <w:rFonts w:ascii="ScalaPro-Regular" w:hAnsi="ScalaPro-Regular"/>
          <w:sz w:val="22"/>
          <w:szCs w:val="22"/>
          <w:lang w:val="sl-SI"/>
        </w:rPr>
        <w:t xml:space="preserve">Heineken </w:t>
      </w:r>
      <w:r w:rsidR="00A4261B" w:rsidRPr="00F14D56">
        <w:rPr>
          <w:rFonts w:ascii="ScalaPro-Regular" w:hAnsi="ScalaPro-Regular"/>
          <w:sz w:val="22"/>
          <w:szCs w:val="22"/>
          <w:lang w:val="sl-SI"/>
        </w:rPr>
        <w:t>N</w:t>
      </w:r>
      <w:r w:rsidRPr="00F14D56">
        <w:rPr>
          <w:rFonts w:ascii="ScalaPro-Regular" w:hAnsi="ScalaPro-Regular"/>
          <w:sz w:val="22"/>
          <w:szCs w:val="22"/>
          <w:lang w:val="sl-SI"/>
        </w:rPr>
        <w:t>.V.</w:t>
      </w:r>
      <w:r w:rsidR="00330CBC" w:rsidRPr="00F14D56">
        <w:rPr>
          <w:rFonts w:ascii="ScalaPro-Regular" w:hAnsi="ScalaPro-Regular"/>
          <w:sz w:val="22"/>
          <w:szCs w:val="22"/>
          <w:lang w:val="sl-SI"/>
        </w:rPr>
        <w:t>,</w:t>
      </w:r>
      <w:r>
        <w:rPr>
          <w:rFonts w:ascii="ScalaPro-Regular" w:hAnsi="ScalaPro-Regular"/>
          <w:sz w:val="22"/>
          <w:szCs w:val="22"/>
          <w:lang w:val="sl-SI"/>
        </w:rPr>
        <w:t xml:space="preserve"> Amsterdam ali zaposleni </w:t>
      </w:r>
      <w:r w:rsidR="00E47563">
        <w:rPr>
          <w:rFonts w:ascii="ScalaPro-Regular" w:hAnsi="ScalaPro-Regular"/>
          <w:sz w:val="22"/>
          <w:szCs w:val="22"/>
          <w:lang w:val="sl-SI"/>
        </w:rPr>
        <w:t xml:space="preserve">delavci </w:t>
      </w:r>
      <w:r>
        <w:rPr>
          <w:rFonts w:ascii="ScalaPro-Regular" w:hAnsi="ScalaPro-Regular"/>
          <w:sz w:val="22"/>
          <w:szCs w:val="22"/>
          <w:lang w:val="sl-SI"/>
        </w:rPr>
        <w:t>v tej družbi ali v kateri njeni odvisni družbi, ki so ali bi lahko bili v konkurenčnem razmerju z dejavnostjo družbe</w:t>
      </w:r>
      <w:r w:rsidR="00C91FFF">
        <w:rPr>
          <w:rFonts w:ascii="ScalaPro-Regular" w:hAnsi="ScalaPro-Regular"/>
          <w:sz w:val="22"/>
          <w:szCs w:val="22"/>
          <w:lang w:val="sl-SI"/>
        </w:rPr>
        <w:t>.</w:t>
      </w:r>
      <w:r>
        <w:rPr>
          <w:rFonts w:ascii="ScalaPro-Regular" w:hAnsi="ScalaPro-Regular"/>
          <w:sz w:val="22"/>
          <w:szCs w:val="22"/>
          <w:lang w:val="sl-SI"/>
        </w:rPr>
        <w:t xml:space="preserve">«  </w:t>
      </w:r>
      <w:r w:rsidRPr="00FD351D">
        <w:rPr>
          <w:rFonts w:ascii="ScalaPro-Regular" w:hAnsi="ScalaPro-Regular"/>
          <w:b/>
          <w:sz w:val="22"/>
          <w:szCs w:val="22"/>
          <w:lang w:val="sl-SI"/>
        </w:rPr>
        <w:t xml:space="preserve">    </w:t>
      </w:r>
    </w:p>
    <w:p w:rsidR="00C72DBD" w:rsidRPr="009920FF" w:rsidRDefault="00C72DBD" w:rsidP="001F0115">
      <w:pPr>
        <w:jc w:val="both"/>
        <w:outlineLvl w:val="0"/>
        <w:rPr>
          <w:rFonts w:ascii="ScalaPro-Regular" w:hAnsi="ScalaPro-Regular"/>
          <w:b/>
          <w:sz w:val="22"/>
          <w:szCs w:val="22"/>
          <w:lang w:val="sl-SI"/>
        </w:rPr>
      </w:pPr>
    </w:p>
    <w:p w:rsidR="001F0115" w:rsidRPr="009920FF" w:rsidRDefault="001F0115" w:rsidP="001F0115">
      <w:pPr>
        <w:jc w:val="both"/>
        <w:outlineLvl w:val="0"/>
        <w:rPr>
          <w:rFonts w:ascii="ScalaPro-Regular" w:hAnsi="ScalaPro-Regular"/>
          <w:sz w:val="22"/>
          <w:szCs w:val="22"/>
          <w:lang w:val="sl-SI"/>
        </w:rPr>
      </w:pPr>
      <w:r w:rsidRPr="009920FF">
        <w:rPr>
          <w:rFonts w:ascii="ScalaPro-Regular" w:hAnsi="ScalaPro-Regular"/>
          <w:b/>
          <w:sz w:val="22"/>
          <w:szCs w:val="22"/>
          <w:lang w:val="sl-SI"/>
        </w:rPr>
        <w:t>Obrazložitev:</w:t>
      </w:r>
      <w:r w:rsidRPr="009920FF">
        <w:rPr>
          <w:rFonts w:ascii="ScalaPro-Regular" w:hAnsi="ScalaPro-Regular"/>
          <w:sz w:val="22"/>
          <w:szCs w:val="22"/>
          <w:lang w:val="sl-SI"/>
        </w:rPr>
        <w:t xml:space="preserve"> </w:t>
      </w:r>
    </w:p>
    <w:p w:rsidR="00310BDE" w:rsidRDefault="00310BDE" w:rsidP="001F0115">
      <w:pPr>
        <w:jc w:val="both"/>
        <w:rPr>
          <w:rFonts w:ascii="ScalaPro-Regular" w:hAnsi="ScalaPro-Regular"/>
          <w:sz w:val="22"/>
          <w:szCs w:val="22"/>
          <w:lang w:val="sl-SI"/>
        </w:rPr>
      </w:pPr>
      <w:r>
        <w:rPr>
          <w:rFonts w:ascii="ScalaPro-Regular" w:hAnsi="ScalaPro-Regular"/>
          <w:sz w:val="22"/>
          <w:szCs w:val="22"/>
          <w:lang w:val="sl-SI"/>
        </w:rPr>
        <w:t xml:space="preserve">Delničar </w:t>
      </w:r>
      <w:r w:rsidR="004C0EBF">
        <w:rPr>
          <w:rFonts w:ascii="ScalaPro-Regular" w:hAnsi="ScalaPro-Regular"/>
          <w:sz w:val="22"/>
          <w:szCs w:val="22"/>
          <w:lang w:val="sl-SI"/>
        </w:rPr>
        <w:t>Družba za upravljanje terjatev (DUTB)</w:t>
      </w:r>
      <w:r>
        <w:rPr>
          <w:rFonts w:ascii="ScalaPro-Regular" w:hAnsi="ScalaPro-Regular"/>
          <w:sz w:val="22"/>
          <w:szCs w:val="22"/>
          <w:lang w:val="sl-SI"/>
        </w:rPr>
        <w:t xml:space="preserve"> je v skladu s 3. odst. 295. člena ZGD-1 </w:t>
      </w:r>
      <w:r w:rsidR="007D6277">
        <w:rPr>
          <w:rFonts w:ascii="ScalaPro-Regular" w:hAnsi="ScalaPro-Regular"/>
          <w:sz w:val="22"/>
          <w:szCs w:val="22"/>
          <w:lang w:val="sl-SI"/>
        </w:rPr>
        <w:t xml:space="preserve">ob zahtevi za sklic skupščine </w:t>
      </w:r>
      <w:r>
        <w:rPr>
          <w:rFonts w:ascii="ScalaPro-Regular" w:hAnsi="ScalaPro-Regular"/>
          <w:sz w:val="22"/>
          <w:szCs w:val="22"/>
          <w:lang w:val="sl-SI"/>
        </w:rPr>
        <w:t>predlagal, da skupščin</w:t>
      </w:r>
      <w:r w:rsidR="00A07BDC">
        <w:rPr>
          <w:rFonts w:ascii="ScalaPro-Regular" w:hAnsi="ScalaPro-Regular"/>
          <w:sz w:val="22"/>
          <w:szCs w:val="22"/>
          <w:lang w:val="sl-SI"/>
        </w:rPr>
        <w:t>a</w:t>
      </w:r>
      <w:r>
        <w:rPr>
          <w:rFonts w:ascii="ScalaPro-Regular" w:hAnsi="ScalaPro-Regular"/>
          <w:sz w:val="22"/>
          <w:szCs w:val="22"/>
          <w:lang w:val="sl-SI"/>
        </w:rPr>
        <w:t xml:space="preserve"> </w:t>
      </w:r>
      <w:r w:rsidR="00A07BDC">
        <w:rPr>
          <w:rFonts w:ascii="ScalaPro-Regular" w:hAnsi="ScalaPro-Regular"/>
          <w:sz w:val="22"/>
          <w:szCs w:val="22"/>
          <w:lang w:val="sl-SI"/>
        </w:rPr>
        <w:t>obravnava pri 2. točki dnevnega</w:t>
      </w:r>
      <w:r>
        <w:rPr>
          <w:rFonts w:ascii="ScalaPro-Regular" w:hAnsi="ScalaPro-Regular"/>
          <w:sz w:val="22"/>
          <w:szCs w:val="22"/>
          <w:lang w:val="sl-SI"/>
        </w:rPr>
        <w:t xml:space="preserve"> reda sprememb</w:t>
      </w:r>
      <w:r w:rsidR="00D553FC">
        <w:rPr>
          <w:rFonts w:ascii="ScalaPro-Regular" w:hAnsi="ScalaPro-Regular"/>
          <w:sz w:val="22"/>
          <w:szCs w:val="22"/>
          <w:lang w:val="sl-SI"/>
        </w:rPr>
        <w:t>e</w:t>
      </w:r>
      <w:r>
        <w:rPr>
          <w:rFonts w:ascii="ScalaPro-Regular" w:hAnsi="ScalaPro-Regular"/>
          <w:sz w:val="22"/>
          <w:szCs w:val="22"/>
          <w:lang w:val="sl-SI"/>
        </w:rPr>
        <w:t xml:space="preserve"> Statuta družbe</w:t>
      </w:r>
      <w:r w:rsidR="00E47563">
        <w:rPr>
          <w:rFonts w:ascii="ScalaPro-Regular" w:hAnsi="ScalaPro-Regular"/>
          <w:sz w:val="22"/>
          <w:szCs w:val="22"/>
          <w:lang w:val="sl-SI"/>
        </w:rPr>
        <w:t>.</w:t>
      </w:r>
      <w:r>
        <w:rPr>
          <w:rFonts w:ascii="ScalaPro-Regular" w:hAnsi="ScalaPro-Regular"/>
          <w:sz w:val="22"/>
          <w:szCs w:val="22"/>
          <w:lang w:val="sl-SI"/>
        </w:rPr>
        <w:t xml:space="preserve"> </w:t>
      </w:r>
      <w:r w:rsidR="00E47563">
        <w:rPr>
          <w:rFonts w:ascii="ScalaPro-Regular" w:hAnsi="ScalaPro-Regular"/>
          <w:sz w:val="22"/>
          <w:szCs w:val="22"/>
          <w:lang w:val="sl-SI"/>
        </w:rPr>
        <w:t>Predlagal je povečanje število članov uprave do največ sedem (namesto pet)</w:t>
      </w:r>
      <w:r w:rsidR="004C0EBF">
        <w:rPr>
          <w:rFonts w:ascii="ScalaPro-Regular" w:hAnsi="ScalaPro-Regular"/>
          <w:sz w:val="22"/>
          <w:szCs w:val="22"/>
          <w:lang w:val="sl-SI"/>
        </w:rPr>
        <w:t xml:space="preserve"> in da se črta določilo statuta, </w:t>
      </w:r>
      <w:r w:rsidR="00A07BDC">
        <w:rPr>
          <w:rFonts w:ascii="ScalaPro-Regular" w:hAnsi="ScalaPro-Regular"/>
          <w:sz w:val="22"/>
          <w:szCs w:val="22"/>
          <w:lang w:val="sl-SI"/>
        </w:rPr>
        <w:t xml:space="preserve">ki določa, </w:t>
      </w:r>
      <w:r w:rsidR="004C0EBF">
        <w:rPr>
          <w:rFonts w:ascii="ScalaPro-Regular" w:hAnsi="ScalaPro-Regular"/>
          <w:sz w:val="22"/>
          <w:szCs w:val="22"/>
          <w:lang w:val="sl-SI"/>
        </w:rPr>
        <w:t>da se člani uprave imenujejo na predlog predsednika uprave.</w:t>
      </w:r>
      <w:r w:rsidR="00E47563">
        <w:rPr>
          <w:rFonts w:ascii="ScalaPro-Regular" w:hAnsi="ScalaPro-Regular"/>
          <w:sz w:val="22"/>
          <w:szCs w:val="22"/>
          <w:lang w:val="sl-SI"/>
        </w:rPr>
        <w:t xml:space="preserve"> </w:t>
      </w:r>
      <w:r w:rsidR="00A07BDC">
        <w:rPr>
          <w:rFonts w:ascii="ScalaPro-Regular" w:hAnsi="ScalaPro-Regular"/>
          <w:sz w:val="22"/>
          <w:szCs w:val="22"/>
          <w:lang w:val="sl-SI"/>
        </w:rPr>
        <w:t>DUTB je p</w:t>
      </w:r>
      <w:r w:rsidR="00897858">
        <w:rPr>
          <w:rFonts w:ascii="ScalaPro-Regular" w:hAnsi="ScalaPro-Regular"/>
          <w:sz w:val="22"/>
          <w:szCs w:val="22"/>
          <w:lang w:val="sl-SI"/>
        </w:rPr>
        <w:t xml:space="preserve">redlagal </w:t>
      </w:r>
      <w:r w:rsidR="00E47563">
        <w:rPr>
          <w:rFonts w:ascii="ScalaPro-Regular" w:hAnsi="ScalaPro-Regular"/>
          <w:sz w:val="22"/>
          <w:szCs w:val="22"/>
          <w:lang w:val="sl-SI"/>
        </w:rPr>
        <w:t xml:space="preserve">tudi določilo o konkurenčni klavzuli, </w:t>
      </w:r>
      <w:r>
        <w:rPr>
          <w:rFonts w:ascii="ScalaPro-Regular" w:hAnsi="ScalaPro-Regular"/>
          <w:sz w:val="22"/>
          <w:szCs w:val="22"/>
          <w:lang w:val="sl-SI"/>
        </w:rPr>
        <w:t xml:space="preserve">da </w:t>
      </w:r>
      <w:r w:rsidR="00D553FC">
        <w:rPr>
          <w:rFonts w:ascii="ScalaPro-Regular" w:hAnsi="ScalaPro-Regular"/>
          <w:sz w:val="22"/>
          <w:szCs w:val="22"/>
          <w:lang w:val="sl-SI"/>
        </w:rPr>
        <w:t>so z</w:t>
      </w:r>
      <w:r>
        <w:rPr>
          <w:rFonts w:ascii="ScalaPro-Regular" w:hAnsi="ScalaPro-Regular"/>
          <w:sz w:val="22"/>
          <w:szCs w:val="22"/>
          <w:lang w:val="sl-SI"/>
        </w:rPr>
        <w:t xml:space="preserve">a člane </w:t>
      </w:r>
      <w:r w:rsidR="00E47563">
        <w:rPr>
          <w:rFonts w:ascii="ScalaPro-Regular" w:hAnsi="ScalaPro-Regular"/>
          <w:sz w:val="22"/>
          <w:szCs w:val="22"/>
          <w:lang w:val="sl-SI"/>
        </w:rPr>
        <w:t xml:space="preserve">uprave in </w:t>
      </w:r>
      <w:r>
        <w:rPr>
          <w:rFonts w:ascii="ScalaPro-Regular" w:hAnsi="ScalaPro-Regular"/>
          <w:sz w:val="22"/>
          <w:szCs w:val="22"/>
          <w:lang w:val="sl-SI"/>
        </w:rPr>
        <w:t xml:space="preserve">nadzornega sveta družbe lahko imenovani člani organov vodenja ali nadzora v družbi </w:t>
      </w:r>
      <w:r w:rsidRPr="00F14D56">
        <w:rPr>
          <w:rFonts w:ascii="ScalaPro-Regular" w:hAnsi="ScalaPro-Regular"/>
          <w:sz w:val="22"/>
          <w:szCs w:val="22"/>
          <w:lang w:val="sl-SI"/>
        </w:rPr>
        <w:t xml:space="preserve">Heineken </w:t>
      </w:r>
      <w:r w:rsidR="00A4261B" w:rsidRPr="00F14D56">
        <w:rPr>
          <w:rFonts w:ascii="ScalaPro-Regular" w:hAnsi="ScalaPro-Regular"/>
          <w:sz w:val="22"/>
          <w:szCs w:val="22"/>
          <w:lang w:val="sl-SI"/>
        </w:rPr>
        <w:t>N</w:t>
      </w:r>
      <w:r w:rsidRPr="00F14D56">
        <w:rPr>
          <w:rFonts w:ascii="ScalaPro-Regular" w:hAnsi="ScalaPro-Regular"/>
          <w:sz w:val="22"/>
          <w:szCs w:val="22"/>
          <w:lang w:val="sl-SI"/>
        </w:rPr>
        <w:t>.V.</w:t>
      </w:r>
      <w:r w:rsidR="00A4261B" w:rsidRPr="00F14D56">
        <w:rPr>
          <w:rFonts w:ascii="ScalaPro-Regular" w:hAnsi="ScalaPro-Regular"/>
          <w:sz w:val="22"/>
          <w:szCs w:val="22"/>
          <w:lang w:val="sl-SI"/>
        </w:rPr>
        <w:t>,</w:t>
      </w:r>
      <w:r>
        <w:rPr>
          <w:rFonts w:ascii="ScalaPro-Regular" w:hAnsi="ScalaPro-Regular"/>
          <w:sz w:val="22"/>
          <w:szCs w:val="22"/>
          <w:lang w:val="sl-SI"/>
        </w:rPr>
        <w:t xml:space="preserve"> Amsterdam ali zaposleni </w:t>
      </w:r>
      <w:r w:rsidR="00897858">
        <w:rPr>
          <w:rFonts w:ascii="ScalaPro-Regular" w:hAnsi="ScalaPro-Regular"/>
          <w:sz w:val="22"/>
          <w:szCs w:val="22"/>
          <w:lang w:val="sl-SI"/>
        </w:rPr>
        <w:t xml:space="preserve">delavci </w:t>
      </w:r>
      <w:r>
        <w:rPr>
          <w:rFonts w:ascii="ScalaPro-Regular" w:hAnsi="ScalaPro-Regular"/>
          <w:sz w:val="22"/>
          <w:szCs w:val="22"/>
          <w:lang w:val="sl-SI"/>
        </w:rPr>
        <w:t xml:space="preserve">v tej družbi ali v kateri njeni odvisni družbi, ki so ali bi lahko bili v konkurenčnem razmerju z dejavnostjo družbe. S tem bo v skladu z določilom 41. člena ZGD-1 o prepovedi konkurence podana pravna podlaga za </w:t>
      </w:r>
      <w:r w:rsidR="00C91FFF">
        <w:rPr>
          <w:rFonts w:ascii="ScalaPro-Regular" w:hAnsi="ScalaPro-Regular"/>
          <w:sz w:val="22"/>
          <w:szCs w:val="22"/>
          <w:lang w:val="sl-SI"/>
        </w:rPr>
        <w:t xml:space="preserve">izvolitev </w:t>
      </w:r>
      <w:r w:rsidR="00897858">
        <w:rPr>
          <w:rFonts w:ascii="ScalaPro-Regular" w:hAnsi="ScalaPro-Regular"/>
          <w:sz w:val="22"/>
          <w:szCs w:val="22"/>
          <w:lang w:val="sl-SI"/>
        </w:rPr>
        <w:t xml:space="preserve">navedenih </w:t>
      </w:r>
      <w:r w:rsidR="00C91FFF">
        <w:rPr>
          <w:rFonts w:ascii="ScalaPro-Regular" w:hAnsi="ScalaPro-Regular"/>
          <w:sz w:val="22"/>
          <w:szCs w:val="22"/>
          <w:lang w:val="sl-SI"/>
        </w:rPr>
        <w:t xml:space="preserve">oseb v </w:t>
      </w:r>
      <w:r w:rsidR="00897858">
        <w:rPr>
          <w:rFonts w:ascii="ScalaPro-Regular" w:hAnsi="ScalaPro-Regular"/>
          <w:sz w:val="22"/>
          <w:szCs w:val="22"/>
          <w:lang w:val="sl-SI"/>
        </w:rPr>
        <w:t xml:space="preserve">upravo in </w:t>
      </w:r>
      <w:r w:rsidR="00C91FFF">
        <w:rPr>
          <w:rFonts w:ascii="ScalaPro-Regular" w:hAnsi="ScalaPro-Regular"/>
          <w:sz w:val="22"/>
          <w:szCs w:val="22"/>
          <w:lang w:val="sl-SI"/>
        </w:rPr>
        <w:t>nadzorni sve</w:t>
      </w:r>
      <w:r w:rsidR="00897858">
        <w:rPr>
          <w:rFonts w:ascii="ScalaPro-Regular" w:hAnsi="ScalaPro-Regular"/>
          <w:sz w:val="22"/>
          <w:szCs w:val="22"/>
          <w:lang w:val="sl-SI"/>
        </w:rPr>
        <w:t>t družbe Pivovarna Laško, d.d..</w:t>
      </w:r>
    </w:p>
    <w:p w:rsidR="00C91FFF" w:rsidRDefault="00C91FFF" w:rsidP="001F0115">
      <w:pPr>
        <w:jc w:val="both"/>
        <w:rPr>
          <w:rFonts w:ascii="ScalaPro-Regular" w:hAnsi="ScalaPro-Regular"/>
          <w:sz w:val="22"/>
          <w:szCs w:val="22"/>
          <w:lang w:val="sl-SI"/>
        </w:rPr>
      </w:pPr>
    </w:p>
    <w:p w:rsidR="00C91FFF" w:rsidRDefault="00C91FFF" w:rsidP="001F0115">
      <w:pPr>
        <w:jc w:val="both"/>
        <w:rPr>
          <w:rFonts w:ascii="ScalaPro-Regular" w:hAnsi="ScalaPro-Regular"/>
          <w:sz w:val="22"/>
          <w:szCs w:val="22"/>
          <w:lang w:val="sl-SI"/>
        </w:rPr>
      </w:pPr>
      <w:r>
        <w:rPr>
          <w:rFonts w:ascii="ScalaPro-Regular" w:hAnsi="ScalaPro-Regular"/>
          <w:sz w:val="22"/>
          <w:szCs w:val="22"/>
          <w:lang w:val="sl-SI"/>
        </w:rPr>
        <w:t>Za spremembo statuta je potrebna ¾ večina zastopanega kapitala na skupščini.</w:t>
      </w:r>
    </w:p>
    <w:p w:rsidR="00310BDE" w:rsidRDefault="00310BDE" w:rsidP="001F0115">
      <w:pPr>
        <w:jc w:val="both"/>
        <w:rPr>
          <w:rFonts w:ascii="ScalaPro-Regular" w:hAnsi="ScalaPro-Regular"/>
          <w:sz w:val="22"/>
          <w:szCs w:val="22"/>
          <w:lang w:val="sl-SI"/>
        </w:rPr>
      </w:pPr>
    </w:p>
    <w:p w:rsidR="001F0115" w:rsidRPr="009920FF" w:rsidRDefault="001F0115" w:rsidP="001F0115">
      <w:pPr>
        <w:jc w:val="both"/>
        <w:rPr>
          <w:rFonts w:ascii="ScalaPro-Regular" w:hAnsi="ScalaPro-Regular"/>
          <w:sz w:val="22"/>
          <w:szCs w:val="22"/>
          <w:lang w:val="sl-SI"/>
        </w:rPr>
      </w:pPr>
      <w:r w:rsidRPr="009920FF">
        <w:rPr>
          <w:rFonts w:ascii="ScalaPro-Regular" w:hAnsi="ScalaPro-Regular"/>
          <w:sz w:val="22"/>
          <w:szCs w:val="22"/>
          <w:lang w:val="sl-SI"/>
        </w:rPr>
        <w:lastRenderedPageBreak/>
        <w:t>Laško, dne</w:t>
      </w:r>
      <w:r w:rsidR="001E76EE" w:rsidRPr="009920FF">
        <w:rPr>
          <w:rFonts w:ascii="ScalaPro-Regular" w:hAnsi="ScalaPro-Regular"/>
          <w:sz w:val="22"/>
          <w:szCs w:val="22"/>
          <w:lang w:val="sl-SI"/>
        </w:rPr>
        <w:t xml:space="preserve"> </w:t>
      </w:r>
      <w:r w:rsidR="003773CB">
        <w:rPr>
          <w:rFonts w:ascii="ScalaPro-Regular" w:hAnsi="ScalaPro-Regular"/>
          <w:sz w:val="22"/>
          <w:szCs w:val="22"/>
          <w:lang w:val="sl-SI"/>
        </w:rPr>
        <w:t>9</w:t>
      </w:r>
      <w:r w:rsidR="004C0EBF">
        <w:rPr>
          <w:rFonts w:ascii="ScalaPro-Regular" w:hAnsi="ScalaPro-Regular"/>
          <w:sz w:val="22"/>
          <w:szCs w:val="22"/>
          <w:lang w:val="sl-SI"/>
        </w:rPr>
        <w:t>.10.2015</w:t>
      </w:r>
      <w:r w:rsidRPr="009920FF">
        <w:rPr>
          <w:rFonts w:ascii="ScalaPro-Regular" w:hAnsi="ScalaPro-Regular"/>
          <w:sz w:val="22"/>
          <w:szCs w:val="22"/>
          <w:lang w:val="sl-SI"/>
        </w:rPr>
        <w:tab/>
      </w:r>
    </w:p>
    <w:p w:rsidR="001F0115" w:rsidRPr="009920FF" w:rsidRDefault="001F0115" w:rsidP="001F011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070"/>
        </w:tabs>
        <w:jc w:val="both"/>
        <w:rPr>
          <w:rFonts w:ascii="ScalaPro-Regular" w:hAnsi="ScalaPro-Regular"/>
          <w:sz w:val="22"/>
          <w:szCs w:val="22"/>
          <w:lang w:val="sl-SI"/>
        </w:rPr>
      </w:pPr>
      <w:r w:rsidRPr="009920FF">
        <w:rPr>
          <w:rFonts w:ascii="ScalaPro-Regular" w:hAnsi="ScalaPro-Regular"/>
          <w:sz w:val="22"/>
          <w:szCs w:val="22"/>
          <w:lang w:val="sl-SI"/>
        </w:rPr>
        <w:tab/>
      </w:r>
      <w:r w:rsidRPr="009920FF">
        <w:rPr>
          <w:rFonts w:ascii="ScalaPro-Regular" w:hAnsi="ScalaPro-Regular"/>
          <w:sz w:val="22"/>
          <w:szCs w:val="22"/>
          <w:lang w:val="sl-SI"/>
        </w:rPr>
        <w:tab/>
      </w:r>
      <w:r w:rsidRPr="009920FF">
        <w:rPr>
          <w:rFonts w:ascii="ScalaPro-Regular" w:hAnsi="ScalaPro-Regular"/>
          <w:sz w:val="22"/>
          <w:szCs w:val="22"/>
          <w:lang w:val="sl-SI"/>
        </w:rPr>
        <w:tab/>
      </w:r>
      <w:r w:rsidRPr="009920FF">
        <w:rPr>
          <w:rFonts w:ascii="ScalaPro-Regular" w:hAnsi="ScalaPro-Regular"/>
          <w:sz w:val="22"/>
          <w:szCs w:val="22"/>
          <w:lang w:val="sl-SI"/>
        </w:rPr>
        <w:tab/>
      </w:r>
      <w:r w:rsidR="00C91FFF">
        <w:rPr>
          <w:rFonts w:ascii="ScalaPro-Regular" w:hAnsi="ScalaPro-Regular"/>
          <w:sz w:val="22"/>
          <w:szCs w:val="22"/>
          <w:lang w:val="sl-SI"/>
        </w:rPr>
        <w:t xml:space="preserve">               </w:t>
      </w:r>
      <w:r w:rsidR="00434926">
        <w:rPr>
          <w:rFonts w:ascii="ScalaPro-Regular" w:hAnsi="ScalaPro-Regular"/>
          <w:sz w:val="22"/>
          <w:szCs w:val="22"/>
          <w:lang w:val="sl-SI"/>
        </w:rPr>
        <w:t>Članica uprave:</w:t>
      </w:r>
      <w:r w:rsidR="00C91FFF">
        <w:rPr>
          <w:rFonts w:ascii="ScalaPro-Regular" w:hAnsi="ScalaPro-Regular"/>
          <w:sz w:val="22"/>
          <w:szCs w:val="22"/>
          <w:lang w:val="sl-SI"/>
        </w:rPr>
        <w:t xml:space="preserve">         </w:t>
      </w:r>
      <w:r w:rsidRPr="009920FF">
        <w:rPr>
          <w:rFonts w:ascii="ScalaPro-Regular" w:hAnsi="ScalaPro-Regular"/>
          <w:sz w:val="22"/>
          <w:szCs w:val="22"/>
          <w:lang w:val="sl-SI"/>
        </w:rPr>
        <w:tab/>
      </w:r>
      <w:r w:rsidRPr="009920FF">
        <w:rPr>
          <w:rFonts w:ascii="ScalaPro-Regular" w:hAnsi="ScalaPro-Regular"/>
          <w:sz w:val="22"/>
          <w:szCs w:val="22"/>
          <w:lang w:val="sl-SI"/>
        </w:rPr>
        <w:tab/>
        <w:t>Predsednik uprave:</w:t>
      </w:r>
      <w:r w:rsidRPr="009920FF">
        <w:rPr>
          <w:rFonts w:ascii="ScalaPro-Regular" w:hAnsi="ScalaPro-Regular"/>
          <w:sz w:val="22"/>
          <w:szCs w:val="22"/>
          <w:lang w:val="sl-SI"/>
        </w:rPr>
        <w:tab/>
      </w:r>
      <w:r w:rsidRPr="009920FF">
        <w:rPr>
          <w:rFonts w:ascii="ScalaPro-Regular" w:hAnsi="ScalaPro-Regular"/>
          <w:sz w:val="22"/>
          <w:szCs w:val="22"/>
          <w:lang w:val="sl-SI"/>
        </w:rPr>
        <w:tab/>
      </w:r>
    </w:p>
    <w:p w:rsidR="001F0115" w:rsidRPr="009920FF" w:rsidRDefault="001F0115" w:rsidP="001F011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070"/>
        </w:tabs>
        <w:jc w:val="both"/>
        <w:rPr>
          <w:sz w:val="22"/>
          <w:szCs w:val="22"/>
          <w:lang w:val="sl-SI"/>
        </w:rPr>
      </w:pPr>
      <w:r w:rsidRPr="009920FF">
        <w:rPr>
          <w:rFonts w:ascii="ScalaPro-Regular" w:hAnsi="ScalaPro-Regular"/>
          <w:sz w:val="22"/>
          <w:szCs w:val="22"/>
          <w:lang w:val="sl-SI"/>
        </w:rPr>
        <w:tab/>
      </w:r>
      <w:r w:rsidRPr="009920FF">
        <w:rPr>
          <w:rFonts w:ascii="ScalaPro-Regular" w:hAnsi="ScalaPro-Regular"/>
          <w:sz w:val="22"/>
          <w:szCs w:val="22"/>
          <w:lang w:val="sl-SI"/>
        </w:rPr>
        <w:tab/>
      </w:r>
      <w:r w:rsidRPr="009920FF">
        <w:rPr>
          <w:rFonts w:ascii="ScalaPro-Regular" w:hAnsi="ScalaPro-Regular"/>
          <w:sz w:val="22"/>
          <w:szCs w:val="22"/>
          <w:lang w:val="sl-SI"/>
        </w:rPr>
        <w:tab/>
      </w:r>
      <w:r w:rsidRPr="009920FF">
        <w:rPr>
          <w:rFonts w:ascii="ScalaPro-Regular" w:hAnsi="ScalaPro-Regular"/>
          <w:sz w:val="22"/>
          <w:szCs w:val="22"/>
          <w:lang w:val="sl-SI"/>
        </w:rPr>
        <w:tab/>
      </w:r>
      <w:r w:rsidR="00434926">
        <w:rPr>
          <w:rFonts w:ascii="ScalaPro-Regular" w:hAnsi="ScalaPro-Regular"/>
          <w:sz w:val="22"/>
          <w:szCs w:val="22"/>
          <w:lang w:val="sl-SI"/>
        </w:rPr>
        <w:t xml:space="preserve">               Marjeta Zevnik</w:t>
      </w:r>
      <w:r w:rsidR="00C91FFF">
        <w:rPr>
          <w:rFonts w:ascii="ScalaPro-Regular" w:hAnsi="ScalaPro-Regular"/>
          <w:sz w:val="22"/>
          <w:szCs w:val="22"/>
          <w:lang w:val="sl-SI"/>
        </w:rPr>
        <w:t xml:space="preserve">         </w:t>
      </w:r>
      <w:r w:rsidRPr="009920FF">
        <w:rPr>
          <w:rFonts w:ascii="ScalaPro-Regular" w:hAnsi="ScalaPro-Regular"/>
          <w:sz w:val="22"/>
          <w:szCs w:val="22"/>
          <w:lang w:val="sl-SI"/>
        </w:rPr>
        <w:tab/>
      </w:r>
      <w:r w:rsidRPr="009920FF">
        <w:rPr>
          <w:rFonts w:ascii="ScalaPro-Regular" w:hAnsi="ScalaPro-Regular"/>
          <w:sz w:val="22"/>
          <w:szCs w:val="22"/>
          <w:lang w:val="sl-SI"/>
        </w:rPr>
        <w:tab/>
        <w:t>mag. Dušan Zorko</w:t>
      </w:r>
      <w:r w:rsidRPr="009920FF">
        <w:rPr>
          <w:rFonts w:ascii="ScalaPro-Regular" w:hAnsi="ScalaPro-Regular"/>
          <w:sz w:val="22"/>
          <w:szCs w:val="22"/>
          <w:lang w:val="sl-SI"/>
        </w:rPr>
        <w:tab/>
      </w:r>
      <w:r w:rsidRPr="009920FF">
        <w:rPr>
          <w:rFonts w:ascii="ScalaPro-Regular" w:hAnsi="ScalaPro-Regular"/>
          <w:sz w:val="22"/>
          <w:szCs w:val="22"/>
          <w:lang w:val="sl-SI"/>
        </w:rPr>
        <w:tab/>
      </w:r>
    </w:p>
    <w:p w:rsidR="001F0115" w:rsidRPr="009920FF" w:rsidRDefault="001F0115" w:rsidP="001F011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070"/>
        </w:tabs>
        <w:jc w:val="both"/>
        <w:rPr>
          <w:sz w:val="22"/>
          <w:szCs w:val="22"/>
          <w:lang w:val="sl-SI"/>
        </w:rPr>
      </w:pPr>
    </w:p>
    <w:p w:rsidR="001F0115" w:rsidRPr="009920FF" w:rsidRDefault="001F0115" w:rsidP="001F011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070"/>
        </w:tabs>
        <w:jc w:val="both"/>
        <w:rPr>
          <w:sz w:val="22"/>
          <w:szCs w:val="22"/>
          <w:lang w:val="sl-SI"/>
        </w:rPr>
      </w:pPr>
    </w:p>
    <w:p w:rsidR="004F033F" w:rsidRPr="009920FF" w:rsidRDefault="001F0115" w:rsidP="0043492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070"/>
        </w:tabs>
        <w:jc w:val="both"/>
        <w:rPr>
          <w:rFonts w:ascii="ScalaPro-Regular" w:hAnsi="ScalaPro-Regular"/>
          <w:sz w:val="22"/>
          <w:szCs w:val="22"/>
          <w:lang w:val="sl-SI"/>
        </w:rPr>
      </w:pPr>
      <w:r w:rsidRPr="009920FF">
        <w:rPr>
          <w:rFonts w:ascii="ScalaPro-Regular" w:hAnsi="ScalaPro-Regular"/>
          <w:sz w:val="22"/>
          <w:szCs w:val="22"/>
          <w:lang w:val="sl-SI"/>
        </w:rPr>
        <w:tab/>
      </w:r>
      <w:r w:rsidRPr="009920FF">
        <w:rPr>
          <w:rFonts w:ascii="ScalaPro-Regular" w:hAnsi="ScalaPro-Regular"/>
          <w:sz w:val="22"/>
          <w:szCs w:val="22"/>
          <w:lang w:val="sl-SI"/>
        </w:rPr>
        <w:tab/>
      </w:r>
      <w:r w:rsidRPr="009920FF">
        <w:rPr>
          <w:rFonts w:ascii="ScalaPro-Regular" w:hAnsi="ScalaPro-Regular"/>
          <w:sz w:val="22"/>
          <w:szCs w:val="22"/>
          <w:lang w:val="sl-SI"/>
        </w:rPr>
        <w:tab/>
      </w:r>
      <w:r w:rsidR="00C91FFF">
        <w:rPr>
          <w:rFonts w:ascii="ScalaPro-Regular" w:hAnsi="ScalaPro-Regular"/>
          <w:sz w:val="22"/>
          <w:szCs w:val="22"/>
          <w:lang w:val="sl-SI"/>
        </w:rPr>
        <w:t xml:space="preserve">                                           </w:t>
      </w:r>
      <w:r w:rsidRPr="009920FF">
        <w:rPr>
          <w:rFonts w:ascii="ScalaPro-Regular" w:hAnsi="ScalaPro-Regular"/>
          <w:sz w:val="22"/>
          <w:szCs w:val="22"/>
          <w:lang w:val="sl-SI"/>
        </w:rPr>
        <w:tab/>
      </w:r>
      <w:r w:rsidRPr="009920FF">
        <w:rPr>
          <w:rFonts w:ascii="ScalaPro-Regular" w:hAnsi="ScalaPro-Regular"/>
          <w:sz w:val="22"/>
          <w:szCs w:val="22"/>
          <w:lang w:val="sl-SI"/>
        </w:rPr>
        <w:tab/>
      </w:r>
      <w:r w:rsidRPr="009920FF">
        <w:rPr>
          <w:rFonts w:ascii="ScalaPro-Regular" w:hAnsi="ScalaPro-Regular"/>
          <w:sz w:val="22"/>
          <w:szCs w:val="22"/>
          <w:lang w:val="sl-SI"/>
        </w:rPr>
        <w:tab/>
      </w:r>
    </w:p>
    <w:p w:rsidR="00630B53" w:rsidRDefault="001F0115" w:rsidP="00C91FFF">
      <w:pPr>
        <w:jc w:val="both"/>
      </w:pPr>
      <w:r w:rsidRPr="009920FF">
        <w:rPr>
          <w:rFonts w:ascii="ScalaPro-Regular" w:hAnsi="ScalaPro-Regular"/>
          <w:sz w:val="22"/>
          <w:szCs w:val="22"/>
          <w:lang w:val="sl-SI"/>
        </w:rPr>
        <w:t>Priloga:</w:t>
      </w:r>
      <w:r w:rsidR="00C91FFF">
        <w:rPr>
          <w:rFonts w:ascii="ScalaPro-Regular" w:hAnsi="ScalaPro-Regular"/>
          <w:sz w:val="22"/>
          <w:szCs w:val="22"/>
          <w:lang w:val="sl-SI"/>
        </w:rPr>
        <w:t xml:space="preserve"> </w:t>
      </w:r>
      <w:r w:rsidR="00415A8C">
        <w:rPr>
          <w:rFonts w:ascii="ScalaPro-Regular" w:hAnsi="ScalaPro-Regular"/>
          <w:sz w:val="22"/>
          <w:szCs w:val="22"/>
          <w:lang w:val="sl-SI"/>
        </w:rPr>
        <w:t xml:space="preserve">osnutek </w:t>
      </w:r>
      <w:r w:rsidR="00C91FFF">
        <w:rPr>
          <w:rFonts w:ascii="ScalaPro-Regular" w:hAnsi="ScalaPro-Regular"/>
          <w:sz w:val="22"/>
          <w:szCs w:val="22"/>
          <w:lang w:val="sl-SI"/>
        </w:rPr>
        <w:t>čistopis Statuta družbe Pivovarna Laško, d.d.</w:t>
      </w:r>
    </w:p>
    <w:p w:rsidR="00630B53" w:rsidRPr="00630B53" w:rsidRDefault="00630B53" w:rsidP="00630B53"/>
    <w:p w:rsidR="00630B53" w:rsidRPr="00630B53" w:rsidRDefault="00630B53" w:rsidP="00630B53"/>
    <w:p w:rsidR="00630B53" w:rsidRPr="00630B53" w:rsidRDefault="00630B53" w:rsidP="00630B53"/>
    <w:p w:rsidR="00630B53" w:rsidRPr="00630B53" w:rsidRDefault="00630B53" w:rsidP="00630B53"/>
    <w:p w:rsidR="00630B53" w:rsidRPr="00630B53" w:rsidRDefault="00630B53" w:rsidP="00630B53"/>
    <w:p w:rsidR="00630B53" w:rsidRPr="00630B53" w:rsidRDefault="00630B53" w:rsidP="00630B53"/>
    <w:p w:rsidR="00630B53" w:rsidRPr="00630B53" w:rsidRDefault="00630B53" w:rsidP="00630B53"/>
    <w:p w:rsidR="00630B53" w:rsidRPr="00630B53" w:rsidRDefault="00630B53" w:rsidP="00630B53"/>
    <w:p w:rsidR="00630B53" w:rsidRPr="00630B53" w:rsidRDefault="00630B53" w:rsidP="00630B53"/>
    <w:p w:rsidR="00630B53" w:rsidRPr="00630B53" w:rsidRDefault="00630B53" w:rsidP="00630B53"/>
    <w:p w:rsidR="00630B53" w:rsidRPr="00630B53" w:rsidRDefault="00630B53" w:rsidP="00630B53"/>
    <w:p w:rsidR="00630B53" w:rsidRPr="00630B53" w:rsidRDefault="00630B53" w:rsidP="00630B53"/>
    <w:p w:rsidR="00630B53" w:rsidRPr="00630B53" w:rsidRDefault="00630B53" w:rsidP="00630B53"/>
    <w:p w:rsidR="00630B53" w:rsidRPr="00630B53" w:rsidRDefault="00630B53" w:rsidP="00630B53"/>
    <w:p w:rsidR="00630B53" w:rsidRPr="00630B53" w:rsidRDefault="00630B53" w:rsidP="00630B53"/>
    <w:p w:rsidR="00630B53" w:rsidRPr="00630B53" w:rsidRDefault="00630B53" w:rsidP="00630B53"/>
    <w:p w:rsidR="00630B53" w:rsidRPr="00630B53" w:rsidRDefault="00630B53" w:rsidP="00630B53"/>
    <w:p w:rsidR="00630B53" w:rsidRPr="00630B53" w:rsidRDefault="00630B53" w:rsidP="00630B53"/>
    <w:p w:rsidR="00630B53" w:rsidRPr="00630B53" w:rsidRDefault="00630B53" w:rsidP="00630B53"/>
    <w:p w:rsidR="00630B53" w:rsidRPr="00630B53" w:rsidRDefault="00630B53" w:rsidP="00630B53"/>
    <w:p w:rsidR="00630B53" w:rsidRDefault="00630B53" w:rsidP="00630B53"/>
    <w:p w:rsidR="002C730B" w:rsidRPr="00630B53" w:rsidRDefault="00630B53" w:rsidP="00630B53">
      <w:pPr>
        <w:tabs>
          <w:tab w:val="left" w:pos="1370"/>
        </w:tabs>
      </w:pPr>
      <w:r>
        <w:tab/>
      </w:r>
    </w:p>
    <w:sectPr w:rsidR="002C730B" w:rsidRPr="00630B53" w:rsidSect="00E548A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268" w:rsidRDefault="00695268">
      <w:r>
        <w:separator/>
      </w:r>
    </w:p>
  </w:endnote>
  <w:endnote w:type="continuationSeparator" w:id="0">
    <w:p w:rsidR="00695268" w:rsidRDefault="00695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L Dutch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Neutraface Text Demi"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Pro-Regular">
    <w:altName w:val="Nyala"/>
    <w:panose1 w:val="00000000000000000000"/>
    <w:charset w:val="00"/>
    <w:family w:val="modern"/>
    <w:notTrueType/>
    <w:pitch w:val="variable"/>
    <w:sig w:usb0="800000AF" w:usb1="4000E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968"/>
      <w:gridCol w:w="1134"/>
      <w:gridCol w:w="3968"/>
    </w:tblGrid>
    <w:tr w:rsidR="002C730B" w:rsidTr="00200B18">
      <w:tc>
        <w:tcPr>
          <w:tcW w:w="3969" w:type="dxa"/>
          <w:shd w:val="clear" w:color="auto" w:fill="auto"/>
        </w:tcPr>
        <w:p w:rsidR="002C730B" w:rsidRPr="00200B18" w:rsidRDefault="002C730B" w:rsidP="00F62A41">
          <w:pPr>
            <w:rPr>
              <w:sz w:val="10"/>
              <w:szCs w:val="10"/>
            </w:rPr>
          </w:pPr>
        </w:p>
        <w:p w:rsidR="002C730B" w:rsidRPr="00200B18" w:rsidRDefault="002C730B" w:rsidP="00F62A41">
          <w:pPr>
            <w:rPr>
              <w:sz w:val="10"/>
              <w:szCs w:val="10"/>
            </w:rPr>
          </w:pPr>
        </w:p>
      </w:tc>
      <w:tc>
        <w:tcPr>
          <w:tcW w:w="1134" w:type="dxa"/>
          <w:shd w:val="clear" w:color="auto" w:fill="auto"/>
        </w:tcPr>
        <w:p w:rsidR="002C730B" w:rsidRDefault="002C730B" w:rsidP="00200B18">
          <w:pPr>
            <w:jc w:val="center"/>
          </w:pPr>
          <w:r>
            <w:t xml:space="preserve">-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E6068">
            <w:rPr>
              <w:noProof/>
            </w:rPr>
            <w:t>2</w:t>
          </w:r>
          <w:r>
            <w:fldChar w:fldCharType="end"/>
          </w:r>
          <w:r>
            <w:t xml:space="preserve"> / </w:t>
          </w:r>
          <w:fldSimple w:instr=" NUMPAGES   \* MERGEFORMAT ">
            <w:r w:rsidR="000E6068">
              <w:rPr>
                <w:noProof/>
              </w:rPr>
              <w:t>2</w:t>
            </w:r>
          </w:fldSimple>
          <w:r>
            <w:t xml:space="preserve"> -</w:t>
          </w:r>
        </w:p>
      </w:tc>
      <w:tc>
        <w:tcPr>
          <w:tcW w:w="3969" w:type="dxa"/>
          <w:shd w:val="clear" w:color="auto" w:fill="auto"/>
        </w:tcPr>
        <w:p w:rsidR="002C730B" w:rsidRPr="00200B18" w:rsidRDefault="002C730B" w:rsidP="00C72DBD">
          <w:pPr>
            <w:jc w:val="right"/>
            <w:rPr>
              <w:sz w:val="10"/>
              <w:szCs w:val="10"/>
            </w:rPr>
          </w:pPr>
        </w:p>
      </w:tc>
    </w:tr>
  </w:tbl>
  <w:p w:rsidR="002C730B" w:rsidRDefault="002C73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683" w:rsidRDefault="005749F9" w:rsidP="000450D7">
    <w:pPr>
      <w:pStyle w:val="Footer"/>
    </w:pPr>
    <w:r>
      <w:rPr>
        <w:noProof/>
        <w:lang w:val="sl-SI" w:eastAsia="sl-SI"/>
      </w:rPr>
      <w:drawing>
        <wp:inline distT="0" distB="0" distL="0" distR="0" wp14:anchorId="6B8E3A57" wp14:editId="4A6115F7">
          <wp:extent cx="338455" cy="440055"/>
          <wp:effectExtent l="0" t="0" r="4445" b="0"/>
          <wp:docPr id="3" name="Picture 3" descr="koz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z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5683" w:rsidRDefault="00045683" w:rsidP="00181978">
    <w:pPr>
      <w:pStyle w:val="Footer"/>
    </w:pPr>
    <w:r>
      <w:t>PIVOVARNA LAŠKO</w:t>
    </w:r>
    <w:r w:rsidR="00997B52">
      <w:t>,</w:t>
    </w:r>
    <w:r>
      <w:t xml:space="preserve"> </w:t>
    </w:r>
    <w:r w:rsidR="00C513DD">
      <w:t>d</w:t>
    </w:r>
    <w:r>
      <w:t>.</w:t>
    </w:r>
    <w:r w:rsidR="00C513DD">
      <w:t>d</w:t>
    </w:r>
    <w:r>
      <w:t>., TRUBARJEVA 28, 3270 LAŠKO, SLOVENIJA. TELEFON: (03) 734 80 00, TELEFAKS: (03) 573 18 17, E-MAIL: INFO@PIVO-LASKO.SI, WWW.PIVO-LASKO.SI</w:t>
    </w:r>
  </w:p>
  <w:p w:rsidR="00045683" w:rsidRDefault="00A24B26" w:rsidP="00181978">
    <w:pPr>
      <w:pStyle w:val="Footer"/>
    </w:pPr>
    <w:r>
      <w:t>FIRMA REGISTRIRANA PRI OKROŽNEM SODIŠČU V CELJU, ŠT. VL.</w:t>
    </w:r>
    <w:r w:rsidR="00EE1087">
      <w:t>:</w:t>
    </w:r>
    <w:r>
      <w:t xml:space="preserve"> 1-00171-00. </w:t>
    </w:r>
    <w:r w:rsidR="00045683">
      <w:t>OSNOVNI KAPITAL</w:t>
    </w:r>
    <w:r w:rsidR="00EE1087">
      <w:t>:</w:t>
    </w:r>
    <w:r w:rsidR="00045683">
      <w:t xml:space="preserve"> 36.503.304,96 EUR, PREDSEDNIK NADZORNEGA SVETA</w:t>
    </w:r>
    <w:r w:rsidR="00EE1087">
      <w:t>:</w:t>
    </w:r>
    <w:r w:rsidR="00045683">
      <w:t xml:space="preserve"> </w:t>
    </w:r>
    <w:r w:rsidR="00C72DBD">
      <w:t>GORAN BRANKOVIČ</w:t>
    </w:r>
  </w:p>
  <w:p w:rsidR="00C309AF" w:rsidRDefault="00C309AF" w:rsidP="00C309AF">
    <w:pPr>
      <w:pStyle w:val="Footer"/>
    </w:pPr>
    <w:r>
      <w:t>TRANSAKCIJSKI RAČUN</w:t>
    </w:r>
    <w:r w:rsidR="00EE1087">
      <w:t>:</w:t>
    </w:r>
    <w:r>
      <w:t xml:space="preserve"> BANKA CELJE</w:t>
    </w:r>
    <w:r w:rsidR="00EE1087">
      <w:t>,</w:t>
    </w:r>
    <w:r>
      <w:t xml:space="preserve"> SI56 0600 0000 1199 122. DAVČNA ŠTEVILKA</w:t>
    </w:r>
    <w:r w:rsidR="00EE1087">
      <w:t>:</w:t>
    </w:r>
    <w:r>
      <w:t xml:space="preserve"> 90355580, MATIČNA ŠTEVILKA</w:t>
    </w:r>
    <w:r w:rsidR="00EE1087">
      <w:t>:</w:t>
    </w:r>
    <w:r>
      <w:t xml:space="preserve"> 5049318</w:t>
    </w:r>
  </w:p>
  <w:p w:rsidR="002C3D5F" w:rsidRDefault="002C3D5F" w:rsidP="00181978">
    <w:pPr>
      <w:pStyle w:val="Footer"/>
    </w:pPr>
  </w:p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968"/>
      <w:gridCol w:w="1134"/>
      <w:gridCol w:w="3968"/>
    </w:tblGrid>
    <w:tr w:rsidR="002C3D5F" w:rsidTr="00200B18">
      <w:tc>
        <w:tcPr>
          <w:tcW w:w="3969" w:type="dxa"/>
          <w:shd w:val="clear" w:color="auto" w:fill="auto"/>
        </w:tcPr>
        <w:p w:rsidR="002C3D5F" w:rsidRPr="00200B18" w:rsidRDefault="002C3D5F" w:rsidP="002C3D5F">
          <w:pPr>
            <w:rPr>
              <w:sz w:val="10"/>
              <w:szCs w:val="10"/>
            </w:rPr>
          </w:pPr>
        </w:p>
      </w:tc>
      <w:tc>
        <w:tcPr>
          <w:tcW w:w="1134" w:type="dxa"/>
          <w:shd w:val="clear" w:color="auto" w:fill="auto"/>
        </w:tcPr>
        <w:p w:rsidR="002C3D5F" w:rsidRDefault="002C3D5F" w:rsidP="00200B18">
          <w:pPr>
            <w:jc w:val="center"/>
          </w:pPr>
          <w:r>
            <w:t xml:space="preserve">-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E6068"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fldSimple w:instr=" NUMPAGES   \* MERGEFORMAT ">
            <w:r w:rsidR="000E6068">
              <w:rPr>
                <w:noProof/>
              </w:rPr>
              <w:t>2</w:t>
            </w:r>
          </w:fldSimple>
          <w:r>
            <w:t xml:space="preserve"> -</w:t>
          </w:r>
        </w:p>
      </w:tc>
      <w:tc>
        <w:tcPr>
          <w:tcW w:w="3969" w:type="dxa"/>
          <w:shd w:val="clear" w:color="auto" w:fill="auto"/>
        </w:tcPr>
        <w:p w:rsidR="002C3D5F" w:rsidRPr="00200B18" w:rsidRDefault="002C3D5F" w:rsidP="00200B18">
          <w:pPr>
            <w:jc w:val="right"/>
            <w:rPr>
              <w:sz w:val="10"/>
              <w:szCs w:val="10"/>
            </w:rPr>
          </w:pPr>
        </w:p>
      </w:tc>
    </w:tr>
  </w:tbl>
  <w:p w:rsidR="00D124E2" w:rsidRDefault="00D124E2" w:rsidP="00D124E2">
    <w:pPr>
      <w:pStyle w:val="Footer"/>
      <w:pBdr>
        <w:bottom w:val="single" w:sz="4" w:space="1" w:color="auto"/>
      </w:pBdr>
      <w:jc w:val="both"/>
    </w:pPr>
  </w:p>
  <w:p w:rsidR="00D124E2" w:rsidRPr="000450D7" w:rsidRDefault="005749F9" w:rsidP="002C3D5F">
    <w:pPr>
      <w:pStyle w:val="Footer"/>
    </w:pPr>
    <w:r>
      <w:rPr>
        <w:noProof/>
        <w:lang w:val="sl-SI" w:eastAsia="sl-SI"/>
      </w:rPr>
      <w:drawing>
        <wp:inline distT="0" distB="0" distL="0" distR="0" wp14:anchorId="76D92C4E" wp14:editId="0485A653">
          <wp:extent cx="1535430" cy="304800"/>
          <wp:effectExtent l="0" t="0" r="0" b="0"/>
          <wp:docPr id="4" name="Picture 4" descr="skupina lasko 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kupina lasko logoti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268" w:rsidRDefault="00695268">
      <w:r>
        <w:separator/>
      </w:r>
    </w:p>
  </w:footnote>
  <w:footnote w:type="continuationSeparator" w:id="0">
    <w:p w:rsidR="00695268" w:rsidRDefault="00695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683" w:rsidRDefault="005749F9">
    <w:pPr>
      <w:pStyle w:val="Header"/>
    </w:pPr>
    <w:r>
      <w:rPr>
        <w:noProof/>
        <w:sz w:val="20"/>
        <w:lang w:val="sl-SI" w:eastAsia="sl-SI"/>
      </w:rPr>
      <w:drawing>
        <wp:inline distT="0" distB="0" distL="0" distR="0">
          <wp:extent cx="1061085" cy="722630"/>
          <wp:effectExtent l="0" t="0" r="5715" b="1270"/>
          <wp:docPr id="2" name="Picture 2" descr="head_nad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_nad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683" w:rsidRDefault="005749F9">
    <w:pPr>
      <w:pStyle w:val="Header"/>
    </w:pPr>
    <w:r>
      <w:rPr>
        <w:noProof/>
        <w:sz w:val="20"/>
        <w:lang w:val="sl-SI" w:eastAsia="sl-SI"/>
      </w:rPr>
      <w:drawing>
        <wp:inline distT="0" distB="0" distL="0" distR="0">
          <wp:extent cx="1332230" cy="902970"/>
          <wp:effectExtent l="0" t="0" r="1270" b="0"/>
          <wp:docPr id="1" name="Picture 1" descr="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9257297"/>
    <w:multiLevelType w:val="singleLevel"/>
    <w:tmpl w:val="AADC48C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9F9"/>
    <w:rsid w:val="00027FB2"/>
    <w:rsid w:val="000450D7"/>
    <w:rsid w:val="00045683"/>
    <w:rsid w:val="00051609"/>
    <w:rsid w:val="000A6DF2"/>
    <w:rsid w:val="000E6068"/>
    <w:rsid w:val="001018E2"/>
    <w:rsid w:val="00110F38"/>
    <w:rsid w:val="001332BE"/>
    <w:rsid w:val="00147A82"/>
    <w:rsid w:val="00181978"/>
    <w:rsid w:val="001B0489"/>
    <w:rsid w:val="001B4392"/>
    <w:rsid w:val="001E76EE"/>
    <w:rsid w:val="001F0115"/>
    <w:rsid w:val="001F2320"/>
    <w:rsid w:val="00200B18"/>
    <w:rsid w:val="00230C22"/>
    <w:rsid w:val="002A24E4"/>
    <w:rsid w:val="002C3D5F"/>
    <w:rsid w:val="002C730B"/>
    <w:rsid w:val="00310BDE"/>
    <w:rsid w:val="00330CBC"/>
    <w:rsid w:val="003773CB"/>
    <w:rsid w:val="003A406A"/>
    <w:rsid w:val="00415A8C"/>
    <w:rsid w:val="004208AB"/>
    <w:rsid w:val="00434926"/>
    <w:rsid w:val="004C0EBF"/>
    <w:rsid w:val="004F033F"/>
    <w:rsid w:val="005102A3"/>
    <w:rsid w:val="005749F9"/>
    <w:rsid w:val="005A41C9"/>
    <w:rsid w:val="005D438F"/>
    <w:rsid w:val="005F2CFB"/>
    <w:rsid w:val="00630B53"/>
    <w:rsid w:val="00637C76"/>
    <w:rsid w:val="00684091"/>
    <w:rsid w:val="00691089"/>
    <w:rsid w:val="00695268"/>
    <w:rsid w:val="006D688D"/>
    <w:rsid w:val="0070111F"/>
    <w:rsid w:val="007549AF"/>
    <w:rsid w:val="00766D07"/>
    <w:rsid w:val="007870F7"/>
    <w:rsid w:val="007B4060"/>
    <w:rsid w:val="007C7950"/>
    <w:rsid w:val="007D6277"/>
    <w:rsid w:val="00807A56"/>
    <w:rsid w:val="00871AEB"/>
    <w:rsid w:val="00897858"/>
    <w:rsid w:val="008A38AD"/>
    <w:rsid w:val="008A4C0D"/>
    <w:rsid w:val="008D1AE3"/>
    <w:rsid w:val="00955CC6"/>
    <w:rsid w:val="009920FF"/>
    <w:rsid w:val="00997B52"/>
    <w:rsid w:val="009B06D4"/>
    <w:rsid w:val="00A07BDC"/>
    <w:rsid w:val="00A24B26"/>
    <w:rsid w:val="00A4261B"/>
    <w:rsid w:val="00A90C39"/>
    <w:rsid w:val="00AC1EFE"/>
    <w:rsid w:val="00AD5981"/>
    <w:rsid w:val="00AE140B"/>
    <w:rsid w:val="00B426DF"/>
    <w:rsid w:val="00B45995"/>
    <w:rsid w:val="00B96BD0"/>
    <w:rsid w:val="00BB73AD"/>
    <w:rsid w:val="00BC157B"/>
    <w:rsid w:val="00BF241C"/>
    <w:rsid w:val="00C309AF"/>
    <w:rsid w:val="00C513DD"/>
    <w:rsid w:val="00C72DBD"/>
    <w:rsid w:val="00C91FFF"/>
    <w:rsid w:val="00D124E2"/>
    <w:rsid w:val="00D553FC"/>
    <w:rsid w:val="00DE176D"/>
    <w:rsid w:val="00DE4E45"/>
    <w:rsid w:val="00E47563"/>
    <w:rsid w:val="00E548AD"/>
    <w:rsid w:val="00EB64AD"/>
    <w:rsid w:val="00EE1087"/>
    <w:rsid w:val="00EF537E"/>
    <w:rsid w:val="00F011B0"/>
    <w:rsid w:val="00F14D56"/>
    <w:rsid w:val="00F313CB"/>
    <w:rsid w:val="00F31507"/>
    <w:rsid w:val="00F41384"/>
    <w:rsid w:val="00F62A41"/>
    <w:rsid w:val="00F8115E"/>
    <w:rsid w:val="00FA5679"/>
    <w:rsid w:val="00FB1169"/>
    <w:rsid w:val="00F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47A28F-C75D-4E0C-8980-7A75143E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AEB"/>
    <w:pPr>
      <w:suppressAutoHyphens/>
    </w:pPr>
    <w:rPr>
      <w:rFonts w:ascii="SL Dutch" w:hAnsi="SL Dutch"/>
      <w:sz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871AEB"/>
    <w:pPr>
      <w:keepNext/>
      <w:tabs>
        <w:tab w:val="num" w:pos="360"/>
      </w:tabs>
      <w:spacing w:before="240" w:after="60"/>
      <w:ind w:left="360" w:hanging="360"/>
      <w:jc w:val="both"/>
      <w:outlineLvl w:val="0"/>
    </w:pPr>
    <w:rPr>
      <w:b/>
      <w:kern w:val="2"/>
      <w:sz w:val="28"/>
    </w:rPr>
  </w:style>
  <w:style w:type="paragraph" w:styleId="Heading2">
    <w:name w:val="heading 2"/>
    <w:basedOn w:val="Normal"/>
    <w:next w:val="Normal"/>
    <w:link w:val="Heading2Char"/>
    <w:qFormat/>
    <w:rsid w:val="00871AEB"/>
    <w:pPr>
      <w:keepNext/>
      <w:tabs>
        <w:tab w:val="num" w:pos="360"/>
      </w:tabs>
      <w:spacing w:before="240" w:after="60"/>
      <w:ind w:left="360" w:hanging="360"/>
      <w:outlineLvl w:val="1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548AD"/>
    <w:pPr>
      <w:tabs>
        <w:tab w:val="center" w:pos="4536"/>
        <w:tab w:val="right" w:pos="9072"/>
      </w:tabs>
      <w:jc w:val="center"/>
    </w:pPr>
  </w:style>
  <w:style w:type="paragraph" w:styleId="Footer">
    <w:name w:val="footer"/>
    <w:basedOn w:val="Normal"/>
    <w:rsid w:val="007870F7"/>
    <w:pPr>
      <w:tabs>
        <w:tab w:val="center" w:pos="4536"/>
        <w:tab w:val="right" w:pos="9072"/>
      </w:tabs>
      <w:jc w:val="center"/>
    </w:pPr>
    <w:rPr>
      <w:rFonts w:ascii="Neutraface Text Demi" w:hAnsi="Neutraface Text Demi"/>
      <w:sz w:val="10"/>
      <w:szCs w:val="10"/>
    </w:rPr>
  </w:style>
  <w:style w:type="table" w:styleId="TableGrid">
    <w:name w:val="Table Grid"/>
    <w:basedOn w:val="TableNormal"/>
    <w:rsid w:val="002C3D5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71A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1AE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71AEB"/>
    <w:rPr>
      <w:rFonts w:ascii="SL Dutch" w:hAnsi="SL Dutch"/>
      <w:b/>
      <w:kern w:val="2"/>
      <w:sz w:val="28"/>
      <w:lang w:val="en-GB" w:eastAsia="ar-SA"/>
    </w:rPr>
  </w:style>
  <w:style w:type="character" w:customStyle="1" w:styleId="Heading2Char">
    <w:name w:val="Heading 2 Char"/>
    <w:basedOn w:val="DefaultParagraphFont"/>
    <w:link w:val="Heading2"/>
    <w:rsid w:val="00871AEB"/>
    <w:rPr>
      <w:rFonts w:ascii="SL Dutch" w:hAnsi="SL Dutch"/>
      <w:b/>
      <w:i/>
      <w:sz w:val="28"/>
      <w:lang w:val="en-GB" w:eastAsia="ar-SA"/>
    </w:rPr>
  </w:style>
  <w:style w:type="character" w:styleId="Hyperlink">
    <w:name w:val="Hyperlink"/>
    <w:rsid w:val="00871AEB"/>
    <w:rPr>
      <w:color w:val="0000FF"/>
      <w:u w:val="single"/>
    </w:rPr>
  </w:style>
  <w:style w:type="paragraph" w:styleId="BodyText">
    <w:name w:val="Body Text"/>
    <w:basedOn w:val="Normal"/>
    <w:link w:val="BodyTextChar"/>
    <w:rsid w:val="00871AEB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871AEB"/>
    <w:rPr>
      <w:rFonts w:ascii="SL Dutch" w:hAnsi="SL Dutch"/>
      <w:sz w:val="24"/>
      <w:lang w:val="en-US" w:eastAsia="ar-SA"/>
    </w:rPr>
  </w:style>
  <w:style w:type="paragraph" w:customStyle="1" w:styleId="Textodstavek">
    <w:name w:val="Text_odstavek"/>
    <w:basedOn w:val="Normal"/>
    <w:rsid w:val="00871AEB"/>
    <w:pPr>
      <w:spacing w:after="120"/>
      <w:jc w:val="both"/>
    </w:pPr>
    <w:rPr>
      <w:i/>
    </w:rPr>
  </w:style>
  <w:style w:type="paragraph" w:customStyle="1" w:styleId="Texttekoci">
    <w:name w:val="Text_tekoci"/>
    <w:basedOn w:val="Normal"/>
    <w:rsid w:val="00DE176D"/>
    <w:pPr>
      <w:suppressAutoHyphens w:val="0"/>
      <w:jc w:val="both"/>
    </w:pPr>
    <w:rPr>
      <w:i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5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ersek\AppData\Roaming\Microsoft\Templates\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Pivovarna Laško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Tomaž Zavšek</dc:creator>
  <cp:lastModifiedBy>Mateja Živko</cp:lastModifiedBy>
  <cp:revision>5</cp:revision>
  <dcterms:created xsi:type="dcterms:W3CDTF">2015-10-09T05:47:00Z</dcterms:created>
  <dcterms:modified xsi:type="dcterms:W3CDTF">2015-10-09T06:22:00Z</dcterms:modified>
</cp:coreProperties>
</file>